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92F" w:rsidRDefault="003F392F">
      <w:pPr>
        <w:rPr>
          <w:sz w:val="28"/>
          <w:szCs w:val="28"/>
        </w:rPr>
      </w:pPr>
    </w:p>
    <w:p w:rsidR="003F392F" w:rsidRDefault="003F392F">
      <w:pPr>
        <w:jc w:val="center"/>
      </w:pPr>
    </w:p>
    <w:p w:rsidR="003F392F" w:rsidRDefault="003F392F">
      <w:pPr>
        <w:jc w:val="center"/>
      </w:pPr>
    </w:p>
    <w:p w:rsidR="003F392F" w:rsidRDefault="003F392F">
      <w:pPr>
        <w:jc w:val="center"/>
      </w:pPr>
    </w:p>
    <w:p w:rsidR="003F392F" w:rsidRDefault="003F392F">
      <w:pPr>
        <w:jc w:val="center"/>
      </w:pPr>
    </w:p>
    <w:p w:rsidR="003F392F" w:rsidRDefault="00A06B72">
      <w:pPr>
        <w:jc w:val="center"/>
      </w:pPr>
      <w:r>
        <w:rPr>
          <w:noProof/>
        </w:rPr>
        <w:drawing>
          <wp:inline distT="0" distB="0" distL="0" distR="0">
            <wp:extent cx="438150" cy="571500"/>
            <wp:effectExtent l="19050" t="0" r="0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92F" w:rsidRDefault="003F392F">
      <w:pPr>
        <w:jc w:val="center"/>
      </w:pPr>
    </w:p>
    <w:p w:rsidR="003F392F" w:rsidRDefault="00EA58CE">
      <w:pPr>
        <w:jc w:val="center"/>
        <w:rPr>
          <w:b/>
          <w:bCs/>
        </w:rPr>
      </w:pPr>
      <w:r>
        <w:rPr>
          <w:b/>
          <w:bCs/>
        </w:rPr>
        <w:t>ГЛАВА АРХАНГЕЛЬСКОГО СЕЛЬСКОГО ПОСЕЛЕНИЯ</w:t>
      </w:r>
    </w:p>
    <w:p w:rsidR="003F392F" w:rsidRDefault="00EA58CE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СОСНОВСКОГО РАЙОНА ЧЕЛЯБИНСКОЙ ОБЛАСТИ</w:t>
      </w:r>
    </w:p>
    <w:p w:rsidR="003F392F" w:rsidRDefault="003F392F">
      <w:pPr>
        <w:pBdr>
          <w:bottom w:val="single" w:sz="12" w:space="1" w:color="auto"/>
        </w:pBdr>
        <w:jc w:val="center"/>
        <w:rPr>
          <w:b/>
          <w:bCs/>
        </w:rPr>
      </w:pPr>
    </w:p>
    <w:p w:rsidR="003F392F" w:rsidRDefault="00EA58CE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Р А С П О Р Я Ж Е Н И Е</w:t>
      </w:r>
    </w:p>
    <w:p w:rsidR="003F392F" w:rsidRDefault="003F392F">
      <w:pPr>
        <w:pBdr>
          <w:bottom w:val="single" w:sz="12" w:space="1" w:color="auto"/>
        </w:pBdr>
        <w:jc w:val="center"/>
        <w:rPr>
          <w:b/>
          <w:bCs/>
        </w:rPr>
      </w:pPr>
    </w:p>
    <w:p w:rsidR="003F392F" w:rsidRDefault="003F392F">
      <w:pPr>
        <w:rPr>
          <w:sz w:val="28"/>
          <w:szCs w:val="28"/>
        </w:rPr>
      </w:pPr>
    </w:p>
    <w:p w:rsidR="003F392F" w:rsidRPr="00991413" w:rsidRDefault="00EA58CE">
      <w:pPr>
        <w:rPr>
          <w:sz w:val="28"/>
          <w:szCs w:val="28"/>
        </w:rPr>
      </w:pPr>
      <w:r w:rsidRPr="00991413">
        <w:rPr>
          <w:sz w:val="28"/>
          <w:szCs w:val="28"/>
        </w:rPr>
        <w:t xml:space="preserve">от   </w:t>
      </w:r>
      <w:r w:rsidR="00991413" w:rsidRPr="00991413">
        <w:rPr>
          <w:sz w:val="28"/>
          <w:szCs w:val="28"/>
        </w:rPr>
        <w:t>31 мая</w:t>
      </w:r>
      <w:r w:rsidRPr="00991413">
        <w:rPr>
          <w:sz w:val="28"/>
          <w:szCs w:val="28"/>
        </w:rPr>
        <w:t xml:space="preserve"> 20</w:t>
      </w:r>
      <w:r w:rsidR="007A7C06" w:rsidRPr="00991413">
        <w:rPr>
          <w:sz w:val="28"/>
          <w:szCs w:val="28"/>
        </w:rPr>
        <w:t>1</w:t>
      </w:r>
      <w:r w:rsidR="00E44D3C" w:rsidRPr="00991413">
        <w:rPr>
          <w:sz w:val="28"/>
          <w:szCs w:val="28"/>
        </w:rPr>
        <w:t>3</w:t>
      </w:r>
      <w:r w:rsidRPr="00991413">
        <w:rPr>
          <w:sz w:val="28"/>
          <w:szCs w:val="28"/>
        </w:rPr>
        <w:t xml:space="preserve"> года  № </w:t>
      </w:r>
      <w:r w:rsidR="00991413" w:rsidRPr="00991413">
        <w:rPr>
          <w:sz w:val="28"/>
          <w:szCs w:val="28"/>
        </w:rPr>
        <w:t>11</w:t>
      </w:r>
    </w:p>
    <w:p w:rsidR="003F392F" w:rsidRPr="00991413" w:rsidRDefault="00EA58CE">
      <w:pPr>
        <w:rPr>
          <w:sz w:val="28"/>
          <w:szCs w:val="28"/>
        </w:rPr>
      </w:pPr>
      <w:r w:rsidRPr="00991413">
        <w:rPr>
          <w:sz w:val="28"/>
          <w:szCs w:val="28"/>
        </w:rPr>
        <w:t>с.Архангельское</w:t>
      </w:r>
    </w:p>
    <w:p w:rsidR="003F392F" w:rsidRDefault="003F392F">
      <w:pPr>
        <w:rPr>
          <w:sz w:val="28"/>
          <w:szCs w:val="28"/>
        </w:rPr>
      </w:pPr>
    </w:p>
    <w:p w:rsidR="00991413" w:rsidRDefault="00991413">
      <w:pPr>
        <w:rPr>
          <w:sz w:val="28"/>
          <w:szCs w:val="28"/>
        </w:rPr>
      </w:pPr>
    </w:p>
    <w:p w:rsidR="00991413" w:rsidRPr="00991413" w:rsidRDefault="00991413">
      <w:pPr>
        <w:rPr>
          <w:sz w:val="28"/>
          <w:szCs w:val="28"/>
        </w:rPr>
      </w:pPr>
    </w:p>
    <w:p w:rsidR="003F392F" w:rsidRPr="00991413" w:rsidRDefault="00834341">
      <w:pPr>
        <w:rPr>
          <w:sz w:val="28"/>
          <w:szCs w:val="28"/>
        </w:rPr>
      </w:pPr>
      <w:r w:rsidRPr="00991413">
        <w:rPr>
          <w:sz w:val="28"/>
          <w:szCs w:val="28"/>
        </w:rPr>
        <w:t xml:space="preserve">Об </w:t>
      </w:r>
      <w:r w:rsidR="00991413" w:rsidRPr="00991413">
        <w:rPr>
          <w:sz w:val="28"/>
          <w:szCs w:val="28"/>
        </w:rPr>
        <w:t>утверждении схемы водопровода</w:t>
      </w:r>
    </w:p>
    <w:p w:rsidR="003F392F" w:rsidRPr="00991413" w:rsidRDefault="00EA58CE">
      <w:pPr>
        <w:ind w:left="720"/>
        <w:jc w:val="both"/>
        <w:rPr>
          <w:sz w:val="28"/>
          <w:szCs w:val="28"/>
        </w:rPr>
      </w:pPr>
      <w:r w:rsidRPr="00991413">
        <w:rPr>
          <w:sz w:val="28"/>
          <w:szCs w:val="28"/>
        </w:rPr>
        <w:t xml:space="preserve">   </w:t>
      </w:r>
    </w:p>
    <w:p w:rsidR="003F392F" w:rsidRDefault="003F392F">
      <w:pPr>
        <w:ind w:left="720"/>
        <w:jc w:val="both"/>
        <w:rPr>
          <w:sz w:val="28"/>
          <w:szCs w:val="28"/>
        </w:rPr>
      </w:pPr>
    </w:p>
    <w:p w:rsidR="00991413" w:rsidRPr="00991413" w:rsidRDefault="00991413">
      <w:pPr>
        <w:ind w:left="720"/>
        <w:jc w:val="both"/>
        <w:rPr>
          <w:sz w:val="28"/>
          <w:szCs w:val="28"/>
        </w:rPr>
      </w:pPr>
    </w:p>
    <w:p w:rsidR="00834341" w:rsidRPr="00991413" w:rsidRDefault="00834341">
      <w:pPr>
        <w:ind w:left="720"/>
        <w:jc w:val="both"/>
        <w:rPr>
          <w:sz w:val="28"/>
          <w:szCs w:val="28"/>
        </w:rPr>
      </w:pPr>
    </w:p>
    <w:p w:rsidR="00834341" w:rsidRPr="00991413" w:rsidRDefault="00834341">
      <w:pPr>
        <w:ind w:left="720"/>
        <w:jc w:val="both"/>
        <w:rPr>
          <w:sz w:val="28"/>
          <w:szCs w:val="28"/>
        </w:rPr>
      </w:pPr>
      <w:r w:rsidRPr="00991413">
        <w:rPr>
          <w:sz w:val="28"/>
          <w:szCs w:val="28"/>
        </w:rPr>
        <w:t>РАСПОРЯЖАЮСЬ:</w:t>
      </w:r>
    </w:p>
    <w:p w:rsidR="003F392F" w:rsidRPr="00991413" w:rsidRDefault="003F392F">
      <w:pPr>
        <w:ind w:left="720"/>
        <w:jc w:val="both"/>
        <w:rPr>
          <w:sz w:val="28"/>
          <w:szCs w:val="28"/>
        </w:rPr>
      </w:pPr>
    </w:p>
    <w:p w:rsidR="003F392F" w:rsidRPr="00991413" w:rsidRDefault="00991413" w:rsidP="00834341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991413">
        <w:rPr>
          <w:sz w:val="28"/>
          <w:szCs w:val="28"/>
        </w:rPr>
        <w:t xml:space="preserve">Утвердить схему водопровода </w:t>
      </w:r>
      <w:r>
        <w:rPr>
          <w:sz w:val="28"/>
          <w:szCs w:val="28"/>
        </w:rPr>
        <w:t xml:space="preserve">Архангельского сельского поселения </w:t>
      </w:r>
      <w:r w:rsidRPr="00991413">
        <w:rPr>
          <w:sz w:val="28"/>
          <w:szCs w:val="28"/>
        </w:rPr>
        <w:t>(прилагается)</w:t>
      </w:r>
      <w:r>
        <w:rPr>
          <w:sz w:val="28"/>
          <w:szCs w:val="28"/>
        </w:rPr>
        <w:t>.</w:t>
      </w:r>
    </w:p>
    <w:p w:rsidR="00BA02F0" w:rsidRPr="00991413" w:rsidRDefault="00BA02F0">
      <w:pPr>
        <w:jc w:val="both"/>
        <w:rPr>
          <w:sz w:val="28"/>
          <w:szCs w:val="28"/>
        </w:rPr>
      </w:pPr>
    </w:p>
    <w:p w:rsidR="00834341" w:rsidRPr="00991413" w:rsidRDefault="00834341">
      <w:pPr>
        <w:jc w:val="both"/>
        <w:rPr>
          <w:sz w:val="28"/>
          <w:szCs w:val="28"/>
        </w:rPr>
      </w:pPr>
    </w:p>
    <w:p w:rsidR="003F392F" w:rsidRPr="00991413" w:rsidRDefault="003F392F">
      <w:pPr>
        <w:jc w:val="both"/>
        <w:rPr>
          <w:sz w:val="28"/>
          <w:szCs w:val="28"/>
        </w:rPr>
      </w:pPr>
    </w:p>
    <w:p w:rsidR="00991413" w:rsidRDefault="00EA58CE">
      <w:pPr>
        <w:jc w:val="both"/>
        <w:rPr>
          <w:sz w:val="28"/>
          <w:szCs w:val="28"/>
        </w:rPr>
      </w:pPr>
      <w:r w:rsidRPr="00991413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991413">
        <w:rPr>
          <w:sz w:val="28"/>
          <w:szCs w:val="28"/>
        </w:rPr>
        <w:t xml:space="preserve">  </w:t>
      </w:r>
    </w:p>
    <w:p w:rsidR="00BA02F0" w:rsidRPr="00991413" w:rsidRDefault="009914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EA58CE" w:rsidRPr="00991413">
        <w:rPr>
          <w:sz w:val="28"/>
          <w:szCs w:val="28"/>
        </w:rPr>
        <w:t>П.В.Тарасов</w:t>
      </w:r>
    </w:p>
    <w:p w:rsidR="00BA02F0" w:rsidRPr="00991413" w:rsidRDefault="00BA02F0">
      <w:pPr>
        <w:jc w:val="both"/>
        <w:rPr>
          <w:sz w:val="28"/>
          <w:szCs w:val="28"/>
        </w:rPr>
      </w:pPr>
    </w:p>
    <w:p w:rsidR="00BA02F0" w:rsidRPr="00991413" w:rsidRDefault="00BA02F0">
      <w:pPr>
        <w:jc w:val="both"/>
        <w:rPr>
          <w:sz w:val="28"/>
          <w:szCs w:val="28"/>
        </w:rPr>
      </w:pPr>
    </w:p>
    <w:p w:rsidR="00BA02F0" w:rsidRPr="00991413" w:rsidRDefault="00BA02F0">
      <w:pPr>
        <w:jc w:val="both"/>
        <w:rPr>
          <w:sz w:val="28"/>
          <w:szCs w:val="28"/>
        </w:rPr>
      </w:pPr>
    </w:p>
    <w:p w:rsidR="00BA02F0" w:rsidRPr="00991413" w:rsidRDefault="00BA02F0" w:rsidP="00BA02F0">
      <w:pPr>
        <w:jc w:val="both"/>
        <w:rPr>
          <w:sz w:val="28"/>
          <w:szCs w:val="28"/>
        </w:rPr>
      </w:pPr>
    </w:p>
    <w:p w:rsidR="00BA02F0" w:rsidRPr="00991413" w:rsidRDefault="00BA02F0" w:rsidP="00BA02F0">
      <w:pPr>
        <w:jc w:val="both"/>
        <w:rPr>
          <w:sz w:val="28"/>
          <w:szCs w:val="28"/>
        </w:rPr>
      </w:pPr>
    </w:p>
    <w:p w:rsidR="00BA02F0" w:rsidRPr="00991413" w:rsidRDefault="00BA02F0" w:rsidP="00BA02F0">
      <w:pPr>
        <w:jc w:val="both"/>
        <w:rPr>
          <w:sz w:val="28"/>
          <w:szCs w:val="28"/>
        </w:rPr>
      </w:pPr>
    </w:p>
    <w:p w:rsidR="00BA02F0" w:rsidRPr="00991413" w:rsidRDefault="00BA02F0" w:rsidP="00BA02F0">
      <w:pPr>
        <w:jc w:val="both"/>
        <w:rPr>
          <w:sz w:val="28"/>
          <w:szCs w:val="28"/>
        </w:rPr>
      </w:pPr>
    </w:p>
    <w:p w:rsidR="00BA02F0" w:rsidRPr="00991413" w:rsidRDefault="00BA02F0" w:rsidP="00BA02F0">
      <w:pPr>
        <w:jc w:val="both"/>
        <w:rPr>
          <w:sz w:val="28"/>
          <w:szCs w:val="28"/>
        </w:rPr>
      </w:pPr>
    </w:p>
    <w:p w:rsidR="00BA02F0" w:rsidRDefault="00BA02F0">
      <w:pPr>
        <w:jc w:val="both"/>
        <w:rPr>
          <w:sz w:val="28"/>
          <w:szCs w:val="28"/>
        </w:rPr>
      </w:pPr>
    </w:p>
    <w:p w:rsidR="00EA3B7D" w:rsidRDefault="00EA3B7D">
      <w:pPr>
        <w:jc w:val="both"/>
        <w:rPr>
          <w:sz w:val="28"/>
          <w:szCs w:val="28"/>
        </w:rPr>
      </w:pPr>
    </w:p>
    <w:p w:rsidR="00EA3B7D" w:rsidRDefault="00EA3B7D">
      <w:pPr>
        <w:jc w:val="both"/>
        <w:rPr>
          <w:sz w:val="28"/>
          <w:szCs w:val="28"/>
        </w:rPr>
      </w:pPr>
    </w:p>
    <w:p w:rsidR="00EA3B7D" w:rsidRDefault="00EA3B7D">
      <w:pPr>
        <w:jc w:val="both"/>
        <w:rPr>
          <w:sz w:val="28"/>
          <w:szCs w:val="28"/>
        </w:rPr>
      </w:pPr>
    </w:p>
    <w:p w:rsidR="00EA3B7D" w:rsidRDefault="00EA3B7D">
      <w:pPr>
        <w:jc w:val="both"/>
        <w:rPr>
          <w:sz w:val="28"/>
          <w:szCs w:val="28"/>
        </w:rPr>
      </w:pPr>
    </w:p>
    <w:p w:rsidR="00EA3B7D" w:rsidRDefault="00EA3B7D">
      <w:pPr>
        <w:jc w:val="both"/>
        <w:rPr>
          <w:sz w:val="28"/>
          <w:szCs w:val="28"/>
        </w:rPr>
      </w:pPr>
    </w:p>
    <w:p w:rsidR="00EA3B7D" w:rsidRDefault="00EA3B7D">
      <w:pPr>
        <w:jc w:val="both"/>
        <w:rPr>
          <w:sz w:val="28"/>
          <w:szCs w:val="28"/>
        </w:rPr>
      </w:pPr>
    </w:p>
    <w:p w:rsidR="00EA3B7D" w:rsidRDefault="00EA3B7D">
      <w:pPr>
        <w:jc w:val="both"/>
        <w:rPr>
          <w:sz w:val="28"/>
          <w:szCs w:val="28"/>
        </w:rPr>
      </w:pPr>
    </w:p>
    <w:p w:rsidR="00EA3B7D" w:rsidRDefault="00EA3B7D">
      <w:pPr>
        <w:jc w:val="both"/>
        <w:rPr>
          <w:sz w:val="28"/>
          <w:szCs w:val="28"/>
        </w:rPr>
      </w:pPr>
    </w:p>
    <w:p w:rsidR="00EA3B7D" w:rsidRDefault="00EA3B7D">
      <w:pPr>
        <w:jc w:val="both"/>
        <w:rPr>
          <w:sz w:val="28"/>
          <w:szCs w:val="28"/>
        </w:rPr>
      </w:pPr>
    </w:p>
    <w:p w:rsidR="00EA3B7D" w:rsidRPr="0076366F" w:rsidRDefault="00EA3B7D" w:rsidP="00EA3B7D">
      <w:pPr>
        <w:ind w:left="5529"/>
        <w:rPr>
          <w:szCs w:val="28"/>
        </w:rPr>
      </w:pPr>
      <w:r w:rsidRPr="0076366F">
        <w:rPr>
          <w:szCs w:val="28"/>
        </w:rPr>
        <w:t>Приложение к Распоряжению № 11 от 31 мая 2013 года</w:t>
      </w:r>
    </w:p>
    <w:p w:rsidR="00EA3B7D" w:rsidRPr="0076366F" w:rsidRDefault="00EA3B7D" w:rsidP="00EA3B7D">
      <w:pPr>
        <w:ind w:left="5529"/>
        <w:rPr>
          <w:szCs w:val="28"/>
        </w:rPr>
      </w:pPr>
      <w:r w:rsidRPr="0076366F">
        <w:rPr>
          <w:szCs w:val="28"/>
        </w:rPr>
        <w:t>«Об утверждении схемы водопровода»</w:t>
      </w:r>
    </w:p>
    <w:p w:rsidR="00EA3B7D" w:rsidRDefault="00EA3B7D" w:rsidP="00EA3B7D">
      <w:pPr>
        <w:spacing w:before="100" w:beforeAutospacing="1" w:after="100" w:afterAutospacing="1" w:line="360" w:lineRule="auto"/>
        <w:rPr>
          <w:sz w:val="28"/>
          <w:szCs w:val="28"/>
        </w:rPr>
      </w:pPr>
      <w:r w:rsidRPr="000A0B05">
        <w:rPr>
          <w:sz w:val="28"/>
          <w:szCs w:val="28"/>
        </w:rPr>
        <w:t> </w:t>
      </w:r>
    </w:p>
    <w:p w:rsidR="00EA3B7D" w:rsidRDefault="00EA3B7D" w:rsidP="00EA3B7D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EA3B7D" w:rsidRDefault="00EA3B7D" w:rsidP="00EA3B7D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EA3B7D" w:rsidRDefault="00EA3B7D" w:rsidP="00EA3B7D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EA3B7D" w:rsidRPr="000A0B05" w:rsidRDefault="00EA3B7D" w:rsidP="00EA3B7D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EA3B7D" w:rsidRPr="000A0B05" w:rsidRDefault="00EA3B7D" w:rsidP="00EA3B7D">
      <w:pPr>
        <w:tabs>
          <w:tab w:val="right" w:pos="9360"/>
        </w:tabs>
        <w:jc w:val="center"/>
        <w:rPr>
          <w:sz w:val="28"/>
          <w:szCs w:val="28"/>
        </w:rPr>
      </w:pPr>
      <w:r w:rsidRPr="000A0B05">
        <w:rPr>
          <w:b/>
          <w:bCs/>
          <w:sz w:val="28"/>
          <w:szCs w:val="28"/>
        </w:rPr>
        <w:t>СХЕМА</w:t>
      </w:r>
    </w:p>
    <w:p w:rsidR="00EA3B7D" w:rsidRPr="000A0B05" w:rsidRDefault="00EA3B7D" w:rsidP="00EA3B7D">
      <w:pPr>
        <w:tabs>
          <w:tab w:val="right" w:pos="9360"/>
        </w:tabs>
        <w:jc w:val="center"/>
        <w:rPr>
          <w:sz w:val="28"/>
          <w:szCs w:val="28"/>
        </w:rPr>
      </w:pPr>
      <w:r w:rsidRPr="000A0B05">
        <w:rPr>
          <w:b/>
          <w:bCs/>
          <w:sz w:val="28"/>
          <w:szCs w:val="28"/>
        </w:rPr>
        <w:t xml:space="preserve"> ВОДОСНАБЖЕНИЯ </w:t>
      </w:r>
    </w:p>
    <w:p w:rsidR="00EA3B7D" w:rsidRPr="000A0B05" w:rsidRDefault="00EA3B7D" w:rsidP="00EA3B7D">
      <w:pPr>
        <w:jc w:val="center"/>
        <w:rPr>
          <w:sz w:val="28"/>
          <w:szCs w:val="28"/>
        </w:rPr>
      </w:pPr>
      <w:r w:rsidRPr="000A0B05">
        <w:rPr>
          <w:b/>
          <w:bCs/>
          <w:caps/>
          <w:sz w:val="28"/>
          <w:szCs w:val="28"/>
        </w:rPr>
        <w:t>Архангельского сельского  поселения</w:t>
      </w:r>
    </w:p>
    <w:p w:rsidR="00EA3B7D" w:rsidRPr="000A0B05" w:rsidRDefault="00EA3B7D" w:rsidP="00EA3B7D">
      <w:pPr>
        <w:jc w:val="center"/>
        <w:rPr>
          <w:sz w:val="28"/>
          <w:szCs w:val="28"/>
        </w:rPr>
      </w:pPr>
      <w:r w:rsidRPr="000A0B05">
        <w:rPr>
          <w:b/>
          <w:bCs/>
          <w:caps/>
          <w:sz w:val="28"/>
          <w:szCs w:val="28"/>
        </w:rPr>
        <w:t>Сосновского муниципального района</w:t>
      </w:r>
    </w:p>
    <w:p w:rsidR="00EA3B7D" w:rsidRPr="000A0B05" w:rsidRDefault="00EA3B7D" w:rsidP="00EA3B7D">
      <w:pPr>
        <w:jc w:val="center"/>
        <w:rPr>
          <w:sz w:val="28"/>
          <w:szCs w:val="28"/>
        </w:rPr>
      </w:pPr>
      <w:r w:rsidRPr="000A0B05">
        <w:rPr>
          <w:b/>
          <w:bCs/>
          <w:caps/>
          <w:sz w:val="28"/>
          <w:szCs w:val="28"/>
        </w:rPr>
        <w:t>ЧЕЛЯБИНСКОЙ области</w:t>
      </w:r>
    </w:p>
    <w:p w:rsidR="00EA3B7D" w:rsidRPr="000A0B05" w:rsidRDefault="00EA3B7D" w:rsidP="00EA3B7D">
      <w:pPr>
        <w:jc w:val="center"/>
        <w:rPr>
          <w:sz w:val="28"/>
          <w:szCs w:val="28"/>
        </w:rPr>
      </w:pPr>
      <w:r w:rsidRPr="000A0B05">
        <w:rPr>
          <w:b/>
          <w:bCs/>
          <w:caps/>
          <w:sz w:val="28"/>
          <w:szCs w:val="28"/>
        </w:rPr>
        <w:t xml:space="preserve">на период </w:t>
      </w:r>
      <w:r>
        <w:rPr>
          <w:b/>
          <w:bCs/>
          <w:caps/>
          <w:sz w:val="28"/>
          <w:szCs w:val="28"/>
        </w:rPr>
        <w:t xml:space="preserve">с 2013 </w:t>
      </w:r>
      <w:r w:rsidRPr="000A0B05">
        <w:rPr>
          <w:b/>
          <w:bCs/>
          <w:caps/>
          <w:sz w:val="28"/>
          <w:szCs w:val="28"/>
        </w:rPr>
        <w:t>до 2023</w:t>
      </w:r>
      <w:r w:rsidRPr="000A0B05">
        <w:rPr>
          <w:b/>
          <w:bCs/>
          <w:sz w:val="28"/>
          <w:szCs w:val="28"/>
        </w:rPr>
        <w:t xml:space="preserve"> ГОДА</w:t>
      </w:r>
    </w:p>
    <w:p w:rsidR="00EA3B7D" w:rsidRDefault="00EA3B7D" w:rsidP="00EA3B7D">
      <w:pPr>
        <w:tabs>
          <w:tab w:val="right" w:pos="9360"/>
        </w:tabs>
        <w:rPr>
          <w:b/>
          <w:bCs/>
          <w:sz w:val="28"/>
          <w:szCs w:val="28"/>
        </w:rPr>
      </w:pPr>
      <w:r w:rsidRPr="000A0B05">
        <w:rPr>
          <w:b/>
          <w:bCs/>
          <w:sz w:val="28"/>
          <w:szCs w:val="28"/>
        </w:rPr>
        <w:t> </w:t>
      </w:r>
    </w:p>
    <w:p w:rsidR="00EA3B7D" w:rsidRPr="000A0B05" w:rsidRDefault="00EA3B7D" w:rsidP="00EA3B7D">
      <w:pPr>
        <w:tabs>
          <w:tab w:val="right" w:pos="9360"/>
        </w:tabs>
        <w:rPr>
          <w:sz w:val="28"/>
          <w:szCs w:val="28"/>
        </w:rPr>
      </w:pPr>
    </w:p>
    <w:p w:rsidR="00EA3B7D" w:rsidRPr="000A0B05" w:rsidRDefault="00EA3B7D" w:rsidP="00EA3B7D">
      <w:pPr>
        <w:tabs>
          <w:tab w:val="right" w:pos="9360"/>
        </w:tabs>
        <w:jc w:val="center"/>
        <w:rPr>
          <w:sz w:val="28"/>
          <w:szCs w:val="28"/>
        </w:rPr>
      </w:pPr>
      <w:r w:rsidRPr="000A0B05">
        <w:rPr>
          <w:b/>
          <w:bCs/>
          <w:sz w:val="28"/>
          <w:szCs w:val="28"/>
        </w:rPr>
        <w:t>ПОЯСНИТЕЛЬНАЯ ЗАПИСКА</w:t>
      </w:r>
    </w:p>
    <w:p w:rsidR="00EA3B7D" w:rsidRDefault="00EA3B7D" w:rsidP="00EA3B7D">
      <w:pPr>
        <w:tabs>
          <w:tab w:val="right" w:pos="9360"/>
        </w:tabs>
        <w:jc w:val="center"/>
        <w:rPr>
          <w:sz w:val="28"/>
          <w:szCs w:val="28"/>
        </w:rPr>
      </w:pPr>
    </w:p>
    <w:p w:rsidR="00EA3B7D" w:rsidRDefault="00EA3B7D" w:rsidP="00EA3B7D">
      <w:pPr>
        <w:tabs>
          <w:tab w:val="right" w:pos="9360"/>
        </w:tabs>
        <w:jc w:val="center"/>
        <w:rPr>
          <w:sz w:val="28"/>
          <w:szCs w:val="28"/>
        </w:rPr>
      </w:pPr>
    </w:p>
    <w:p w:rsidR="00EA3B7D" w:rsidRDefault="00EA3B7D" w:rsidP="00EA3B7D">
      <w:pPr>
        <w:tabs>
          <w:tab w:val="right" w:pos="9360"/>
        </w:tabs>
        <w:jc w:val="center"/>
        <w:rPr>
          <w:sz w:val="28"/>
          <w:szCs w:val="28"/>
        </w:rPr>
      </w:pPr>
    </w:p>
    <w:p w:rsidR="00EA3B7D" w:rsidRDefault="00EA3B7D" w:rsidP="00EA3B7D">
      <w:pPr>
        <w:tabs>
          <w:tab w:val="right" w:pos="9360"/>
        </w:tabs>
        <w:jc w:val="center"/>
        <w:rPr>
          <w:sz w:val="28"/>
          <w:szCs w:val="28"/>
        </w:rPr>
      </w:pPr>
    </w:p>
    <w:p w:rsidR="00EA3B7D" w:rsidRDefault="00EA3B7D" w:rsidP="00EA3B7D">
      <w:pPr>
        <w:tabs>
          <w:tab w:val="right" w:pos="9360"/>
        </w:tabs>
        <w:jc w:val="center"/>
        <w:rPr>
          <w:sz w:val="28"/>
          <w:szCs w:val="28"/>
        </w:rPr>
      </w:pPr>
    </w:p>
    <w:p w:rsidR="00EA3B7D" w:rsidRDefault="00EA3B7D" w:rsidP="00EA3B7D">
      <w:pPr>
        <w:tabs>
          <w:tab w:val="right" w:pos="9360"/>
        </w:tabs>
        <w:jc w:val="center"/>
        <w:rPr>
          <w:sz w:val="28"/>
          <w:szCs w:val="28"/>
        </w:rPr>
      </w:pPr>
    </w:p>
    <w:p w:rsidR="00EA3B7D" w:rsidRDefault="00EA3B7D" w:rsidP="00EA3B7D">
      <w:pPr>
        <w:tabs>
          <w:tab w:val="right" w:pos="9360"/>
        </w:tabs>
        <w:jc w:val="center"/>
        <w:rPr>
          <w:sz w:val="28"/>
          <w:szCs w:val="28"/>
        </w:rPr>
      </w:pPr>
    </w:p>
    <w:p w:rsidR="00EA3B7D" w:rsidRDefault="00EA3B7D" w:rsidP="00EA3B7D">
      <w:pPr>
        <w:tabs>
          <w:tab w:val="right" w:pos="9360"/>
        </w:tabs>
        <w:jc w:val="center"/>
        <w:rPr>
          <w:sz w:val="28"/>
          <w:szCs w:val="28"/>
        </w:rPr>
      </w:pPr>
    </w:p>
    <w:p w:rsidR="00EA3B7D" w:rsidRDefault="00EA3B7D" w:rsidP="00EA3B7D">
      <w:pPr>
        <w:tabs>
          <w:tab w:val="right" w:pos="9360"/>
        </w:tabs>
        <w:jc w:val="center"/>
        <w:rPr>
          <w:sz w:val="28"/>
          <w:szCs w:val="28"/>
        </w:rPr>
      </w:pPr>
    </w:p>
    <w:p w:rsidR="00EA3B7D" w:rsidRDefault="00EA3B7D" w:rsidP="00EA3B7D">
      <w:pPr>
        <w:tabs>
          <w:tab w:val="right" w:pos="9360"/>
        </w:tabs>
        <w:jc w:val="center"/>
        <w:rPr>
          <w:sz w:val="28"/>
          <w:szCs w:val="28"/>
        </w:rPr>
      </w:pPr>
    </w:p>
    <w:p w:rsidR="00EA3B7D" w:rsidRDefault="00EA3B7D" w:rsidP="00EA3B7D">
      <w:pPr>
        <w:tabs>
          <w:tab w:val="right" w:pos="9360"/>
        </w:tabs>
        <w:jc w:val="center"/>
        <w:rPr>
          <w:sz w:val="28"/>
          <w:szCs w:val="28"/>
        </w:rPr>
      </w:pPr>
    </w:p>
    <w:p w:rsidR="00EA3B7D" w:rsidRDefault="00EA3B7D" w:rsidP="00EA3B7D">
      <w:pPr>
        <w:tabs>
          <w:tab w:val="right" w:pos="9360"/>
        </w:tabs>
        <w:jc w:val="center"/>
        <w:rPr>
          <w:sz w:val="28"/>
          <w:szCs w:val="28"/>
        </w:rPr>
      </w:pPr>
    </w:p>
    <w:p w:rsidR="00EA3B7D" w:rsidRDefault="00EA3B7D" w:rsidP="00EA3B7D">
      <w:pPr>
        <w:tabs>
          <w:tab w:val="right" w:pos="9360"/>
        </w:tabs>
        <w:jc w:val="center"/>
        <w:rPr>
          <w:sz w:val="28"/>
          <w:szCs w:val="28"/>
        </w:rPr>
      </w:pPr>
    </w:p>
    <w:p w:rsidR="00EA3B7D" w:rsidRDefault="00EA3B7D" w:rsidP="00EA3B7D">
      <w:pPr>
        <w:tabs>
          <w:tab w:val="right" w:pos="9360"/>
        </w:tabs>
        <w:jc w:val="center"/>
        <w:rPr>
          <w:sz w:val="28"/>
          <w:szCs w:val="28"/>
        </w:rPr>
      </w:pPr>
    </w:p>
    <w:p w:rsidR="00EA3B7D" w:rsidRDefault="00EA3B7D" w:rsidP="00EA3B7D">
      <w:pPr>
        <w:tabs>
          <w:tab w:val="right" w:pos="9360"/>
        </w:tabs>
        <w:jc w:val="center"/>
        <w:rPr>
          <w:sz w:val="28"/>
          <w:szCs w:val="28"/>
        </w:rPr>
      </w:pPr>
    </w:p>
    <w:p w:rsidR="00EA3B7D" w:rsidRDefault="00EA3B7D" w:rsidP="00EA3B7D">
      <w:pPr>
        <w:tabs>
          <w:tab w:val="right" w:pos="9360"/>
        </w:tabs>
        <w:jc w:val="center"/>
        <w:rPr>
          <w:sz w:val="28"/>
          <w:szCs w:val="28"/>
        </w:rPr>
      </w:pPr>
    </w:p>
    <w:p w:rsidR="00EA3B7D" w:rsidRDefault="00EA3B7D" w:rsidP="00EA3B7D">
      <w:pPr>
        <w:tabs>
          <w:tab w:val="right" w:pos="9360"/>
        </w:tabs>
        <w:jc w:val="center"/>
        <w:rPr>
          <w:sz w:val="28"/>
          <w:szCs w:val="28"/>
        </w:rPr>
      </w:pPr>
    </w:p>
    <w:p w:rsidR="00EA3B7D" w:rsidRPr="000A0B05" w:rsidRDefault="00EA3B7D" w:rsidP="00EA3B7D">
      <w:pPr>
        <w:tabs>
          <w:tab w:val="right" w:pos="9360"/>
        </w:tabs>
        <w:jc w:val="center"/>
        <w:rPr>
          <w:sz w:val="28"/>
          <w:szCs w:val="28"/>
        </w:rPr>
      </w:pPr>
      <w:r w:rsidRPr="000A0B05">
        <w:rPr>
          <w:sz w:val="28"/>
          <w:szCs w:val="28"/>
        </w:rPr>
        <w:t>с. Архангельское</w:t>
      </w:r>
    </w:p>
    <w:p w:rsidR="00EA3B7D" w:rsidRPr="000A0B05" w:rsidRDefault="00EA3B7D" w:rsidP="00EA3B7D">
      <w:pPr>
        <w:jc w:val="center"/>
        <w:rPr>
          <w:sz w:val="28"/>
          <w:szCs w:val="28"/>
        </w:rPr>
      </w:pPr>
      <w:r w:rsidRPr="000A0B05">
        <w:rPr>
          <w:b/>
          <w:bCs/>
          <w:sz w:val="28"/>
          <w:szCs w:val="28"/>
        </w:rPr>
        <w:t>2013</w:t>
      </w:r>
    </w:p>
    <w:p w:rsidR="00EA3B7D" w:rsidRPr="000A0B05" w:rsidRDefault="00EA3B7D" w:rsidP="00EA3B7D">
      <w:pPr>
        <w:spacing w:before="100" w:beforeAutospacing="1" w:after="100" w:afterAutospacing="1"/>
        <w:rPr>
          <w:sz w:val="28"/>
          <w:szCs w:val="28"/>
        </w:rPr>
      </w:pPr>
      <w:r w:rsidRPr="000A0B05">
        <w:rPr>
          <w:b/>
          <w:bCs/>
          <w:sz w:val="28"/>
          <w:szCs w:val="28"/>
        </w:rPr>
        <w:br w:type="page"/>
      </w:r>
      <w:r w:rsidRPr="000A0B05">
        <w:rPr>
          <w:spacing w:val="18"/>
          <w:sz w:val="28"/>
          <w:szCs w:val="28"/>
        </w:rPr>
        <w:lastRenderedPageBreak/>
        <w:t> </w:t>
      </w:r>
      <w:r w:rsidRPr="000A0B05">
        <w:rPr>
          <w:rFonts w:eastAsia="Verdana"/>
          <w:b/>
          <w:bCs/>
          <w:spacing w:val="1"/>
          <w:sz w:val="28"/>
          <w:szCs w:val="28"/>
        </w:rPr>
        <w:t>I.</w:t>
      </w:r>
      <w:r>
        <w:rPr>
          <w:rFonts w:eastAsia="Verdana"/>
          <w:spacing w:val="1"/>
          <w:sz w:val="28"/>
          <w:szCs w:val="28"/>
        </w:rPr>
        <w:t> </w:t>
      </w:r>
      <w:r w:rsidRPr="000A0B05">
        <w:rPr>
          <w:rFonts w:eastAsia="Verdana"/>
          <w:spacing w:val="1"/>
          <w:sz w:val="28"/>
          <w:szCs w:val="28"/>
        </w:rPr>
        <w:t xml:space="preserve"> </w:t>
      </w:r>
      <w:r w:rsidRPr="000A0B05">
        <w:rPr>
          <w:b/>
          <w:bCs/>
          <w:spacing w:val="1"/>
          <w:sz w:val="28"/>
          <w:szCs w:val="28"/>
        </w:rPr>
        <w:t>Общие положения</w:t>
      </w:r>
    </w:p>
    <w:p w:rsidR="00EA3B7D" w:rsidRPr="000A0B05" w:rsidRDefault="00EA3B7D" w:rsidP="00EA3B7D">
      <w:pPr>
        <w:ind w:left="360"/>
        <w:jc w:val="both"/>
        <w:rPr>
          <w:sz w:val="28"/>
          <w:szCs w:val="28"/>
        </w:rPr>
      </w:pPr>
      <w:r w:rsidRPr="000A0B05">
        <w:rPr>
          <w:spacing w:val="1"/>
          <w:sz w:val="28"/>
          <w:szCs w:val="28"/>
        </w:rPr>
        <w:t> </w:t>
      </w:r>
    </w:p>
    <w:p w:rsidR="00EA3B7D" w:rsidRPr="000A0B05" w:rsidRDefault="00EA3B7D" w:rsidP="00EA3B7D">
      <w:pPr>
        <w:ind w:firstLine="720"/>
        <w:jc w:val="both"/>
        <w:rPr>
          <w:sz w:val="28"/>
          <w:szCs w:val="28"/>
        </w:rPr>
      </w:pPr>
      <w:r w:rsidRPr="000A0B05">
        <w:rPr>
          <w:b/>
          <w:bCs/>
          <w:sz w:val="28"/>
          <w:szCs w:val="28"/>
        </w:rPr>
        <w:t xml:space="preserve">Схема водоснабжения </w:t>
      </w:r>
      <w:r w:rsidRPr="000A0B05">
        <w:rPr>
          <w:sz w:val="28"/>
          <w:szCs w:val="28"/>
        </w:rPr>
        <w:t xml:space="preserve">Архангельского сельского поселения  — документ, содержащий материалы по обоснованию эффективного и безопасного функционирования системы водоснабжения, ее развития с учетом правового регулирования. </w:t>
      </w:r>
    </w:p>
    <w:p w:rsidR="00EA3B7D" w:rsidRPr="000A0B05" w:rsidRDefault="00EA3B7D" w:rsidP="00EA3B7D">
      <w:pPr>
        <w:shd w:val="clear" w:color="auto" w:fill="FFFFFF"/>
        <w:ind w:left="10" w:right="67"/>
        <w:jc w:val="both"/>
        <w:rPr>
          <w:sz w:val="28"/>
          <w:szCs w:val="28"/>
        </w:rPr>
      </w:pPr>
      <w:r w:rsidRPr="000A0B05">
        <w:rPr>
          <w:spacing w:val="18"/>
          <w:sz w:val="28"/>
          <w:szCs w:val="28"/>
        </w:rPr>
        <w:t xml:space="preserve">  Основанием для разработки схемы водоснабжения </w:t>
      </w:r>
      <w:r w:rsidRPr="000A0B05">
        <w:rPr>
          <w:sz w:val="28"/>
          <w:szCs w:val="28"/>
        </w:rPr>
        <w:t>Архангельского</w:t>
      </w:r>
      <w:r w:rsidRPr="000A0B05">
        <w:rPr>
          <w:spacing w:val="18"/>
          <w:sz w:val="28"/>
          <w:szCs w:val="28"/>
        </w:rPr>
        <w:t xml:space="preserve"> </w:t>
      </w:r>
      <w:r w:rsidRPr="000A0B05">
        <w:rPr>
          <w:spacing w:val="6"/>
          <w:sz w:val="28"/>
          <w:szCs w:val="28"/>
        </w:rPr>
        <w:t xml:space="preserve"> сельского поселения </w:t>
      </w:r>
      <w:r w:rsidRPr="000A0B05">
        <w:rPr>
          <w:sz w:val="28"/>
          <w:szCs w:val="28"/>
        </w:rPr>
        <w:t>Сосновского</w:t>
      </w:r>
      <w:r w:rsidRPr="000A0B05">
        <w:rPr>
          <w:spacing w:val="6"/>
          <w:sz w:val="28"/>
          <w:szCs w:val="28"/>
        </w:rPr>
        <w:t xml:space="preserve"> муниципального</w:t>
      </w:r>
      <w:r w:rsidRPr="000A0B05">
        <w:rPr>
          <w:spacing w:val="3"/>
          <w:sz w:val="28"/>
          <w:szCs w:val="28"/>
        </w:rPr>
        <w:t xml:space="preserve"> района является:</w:t>
      </w:r>
    </w:p>
    <w:p w:rsidR="00EA3B7D" w:rsidRPr="000A0B05" w:rsidRDefault="00EA3B7D" w:rsidP="00EA3B7D">
      <w:pPr>
        <w:shd w:val="clear" w:color="auto" w:fill="FFFFFF"/>
        <w:ind w:right="67"/>
        <w:jc w:val="both"/>
        <w:rPr>
          <w:sz w:val="28"/>
          <w:szCs w:val="28"/>
        </w:rPr>
      </w:pPr>
      <w:r w:rsidRPr="000A0B05">
        <w:rPr>
          <w:spacing w:val="3"/>
          <w:sz w:val="28"/>
          <w:szCs w:val="28"/>
        </w:rPr>
        <w:t xml:space="preserve">     </w:t>
      </w:r>
      <w:r w:rsidRPr="000A0B05">
        <w:rPr>
          <w:spacing w:val="17"/>
          <w:sz w:val="28"/>
          <w:szCs w:val="28"/>
        </w:rPr>
        <w:t>Федеральный закон от 07.12.2011 года № 416-ФЗ «О  водоснабжении и водоотведении</w:t>
      </w:r>
      <w:r w:rsidRPr="000A0B05">
        <w:rPr>
          <w:spacing w:val="1"/>
          <w:sz w:val="28"/>
          <w:szCs w:val="28"/>
        </w:rPr>
        <w:t>.</w:t>
      </w:r>
    </w:p>
    <w:p w:rsidR="00EA3B7D" w:rsidRPr="000A0B05" w:rsidRDefault="00EA3B7D" w:rsidP="00EA3B7D">
      <w:pPr>
        <w:shd w:val="clear" w:color="auto" w:fill="FFFFFF"/>
        <w:ind w:left="34" w:right="67"/>
        <w:jc w:val="both"/>
        <w:rPr>
          <w:sz w:val="28"/>
          <w:szCs w:val="28"/>
        </w:rPr>
      </w:pPr>
      <w:r w:rsidRPr="000A0B05">
        <w:rPr>
          <w:spacing w:val="15"/>
          <w:sz w:val="28"/>
          <w:szCs w:val="28"/>
        </w:rPr>
        <w:t xml:space="preserve">     Программа комплексного развития систем коммунальной </w:t>
      </w:r>
      <w:r w:rsidRPr="000A0B05">
        <w:rPr>
          <w:sz w:val="28"/>
          <w:szCs w:val="28"/>
        </w:rPr>
        <w:t>инфраструктуры Архангельского   сельского поселения;</w:t>
      </w:r>
    </w:p>
    <w:p w:rsidR="00EA3B7D" w:rsidRPr="000A0B05" w:rsidRDefault="00EA3B7D" w:rsidP="00EA3B7D">
      <w:pPr>
        <w:shd w:val="clear" w:color="auto" w:fill="FFFFFF"/>
        <w:ind w:right="67"/>
        <w:jc w:val="both"/>
        <w:rPr>
          <w:sz w:val="28"/>
          <w:szCs w:val="28"/>
        </w:rPr>
      </w:pPr>
      <w:r w:rsidRPr="000A0B05">
        <w:rPr>
          <w:sz w:val="28"/>
          <w:szCs w:val="28"/>
        </w:rPr>
        <w:t>     Генеральный план поселения.</w:t>
      </w:r>
    </w:p>
    <w:p w:rsidR="00EA3B7D" w:rsidRPr="000A0B05" w:rsidRDefault="00EA3B7D" w:rsidP="00EA3B7D">
      <w:pPr>
        <w:shd w:val="clear" w:color="auto" w:fill="FFFFFF"/>
        <w:ind w:right="67"/>
        <w:jc w:val="both"/>
        <w:rPr>
          <w:sz w:val="28"/>
          <w:szCs w:val="28"/>
        </w:rPr>
      </w:pPr>
      <w:r w:rsidRPr="000A0B05">
        <w:rPr>
          <w:sz w:val="28"/>
          <w:szCs w:val="28"/>
        </w:rPr>
        <w:t> </w:t>
      </w:r>
      <w:r w:rsidRPr="000A0B05">
        <w:rPr>
          <w:bCs/>
          <w:sz w:val="28"/>
          <w:szCs w:val="28"/>
        </w:rPr>
        <w:t> Схема водоснабжения разрабатывается в соответствии с документами территориального планирования и программами комплексного развития систем коммунальной инфраструктуры поселения, а также с учетом схем энергоснабжения, теплоснабжения, газоснабжения.</w:t>
      </w:r>
    </w:p>
    <w:p w:rsidR="00EA3B7D" w:rsidRPr="000A0B05" w:rsidRDefault="00EA3B7D" w:rsidP="00EA3B7D">
      <w:pPr>
        <w:jc w:val="both"/>
        <w:rPr>
          <w:sz w:val="28"/>
          <w:szCs w:val="28"/>
        </w:rPr>
      </w:pPr>
      <w:r w:rsidRPr="000A0B05">
        <w:rPr>
          <w:bCs/>
          <w:sz w:val="28"/>
          <w:szCs w:val="28"/>
        </w:rPr>
        <w:t> Схема водоснабжения и водоотведения разработана на срок 10 лет.</w:t>
      </w:r>
    </w:p>
    <w:p w:rsidR="00EA3B7D" w:rsidRPr="000A0B05" w:rsidRDefault="00EA3B7D" w:rsidP="00EA3B7D">
      <w:pPr>
        <w:shd w:val="clear" w:color="auto" w:fill="FFFFFF"/>
        <w:ind w:left="34" w:right="67" w:firstLine="715"/>
        <w:jc w:val="both"/>
        <w:rPr>
          <w:sz w:val="28"/>
          <w:szCs w:val="28"/>
        </w:rPr>
      </w:pPr>
      <w:r w:rsidRPr="000A0B05">
        <w:rPr>
          <w:sz w:val="28"/>
          <w:szCs w:val="28"/>
        </w:rPr>
        <w:t> </w:t>
      </w:r>
    </w:p>
    <w:p w:rsidR="00EA3B7D" w:rsidRPr="000A0B05" w:rsidRDefault="00EA3B7D" w:rsidP="00EA3B7D">
      <w:pPr>
        <w:jc w:val="center"/>
        <w:rPr>
          <w:sz w:val="28"/>
          <w:szCs w:val="28"/>
        </w:rPr>
      </w:pPr>
      <w:r w:rsidRPr="000A0B05">
        <w:rPr>
          <w:b/>
          <w:bCs/>
          <w:spacing w:val="1"/>
          <w:sz w:val="28"/>
          <w:szCs w:val="28"/>
        </w:rPr>
        <w:t> </w:t>
      </w:r>
    </w:p>
    <w:p w:rsidR="00EA3B7D" w:rsidRPr="000A0B05" w:rsidRDefault="00EA3B7D" w:rsidP="00EA3B7D">
      <w:pPr>
        <w:jc w:val="center"/>
        <w:rPr>
          <w:sz w:val="28"/>
          <w:szCs w:val="28"/>
        </w:rPr>
      </w:pPr>
      <w:r w:rsidRPr="000A0B05">
        <w:rPr>
          <w:b/>
          <w:bCs/>
          <w:spacing w:val="1"/>
          <w:sz w:val="28"/>
          <w:szCs w:val="28"/>
          <w:lang w:val="en-US"/>
        </w:rPr>
        <w:t>II</w:t>
      </w:r>
      <w:r w:rsidRPr="000A0B05">
        <w:rPr>
          <w:b/>
          <w:bCs/>
          <w:spacing w:val="1"/>
          <w:sz w:val="28"/>
          <w:szCs w:val="28"/>
        </w:rPr>
        <w:t>.    Основные   цели и задачи   схемы водоснабжения:</w:t>
      </w:r>
    </w:p>
    <w:p w:rsidR="00EA3B7D" w:rsidRPr="000A0B05" w:rsidRDefault="00EA3B7D" w:rsidP="00EA3B7D">
      <w:pPr>
        <w:jc w:val="center"/>
        <w:rPr>
          <w:sz w:val="28"/>
          <w:szCs w:val="28"/>
        </w:rPr>
      </w:pPr>
      <w:r w:rsidRPr="000A0B05">
        <w:rPr>
          <w:b/>
          <w:bCs/>
          <w:sz w:val="28"/>
          <w:szCs w:val="28"/>
        </w:rPr>
        <w:t> </w:t>
      </w:r>
    </w:p>
    <w:p w:rsidR="00EA3B7D" w:rsidRPr="000A0B05" w:rsidRDefault="00EA3B7D" w:rsidP="00EA3B7D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0A0B05">
        <w:rPr>
          <w:sz w:val="28"/>
          <w:szCs w:val="28"/>
        </w:rPr>
        <w:t>определить возможность подключения к сетям водоснабжения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EA3B7D" w:rsidRPr="000A0B05" w:rsidRDefault="00EA3B7D" w:rsidP="00EA3B7D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0A0B05">
        <w:rPr>
          <w:spacing w:val="1"/>
          <w:sz w:val="28"/>
          <w:szCs w:val="28"/>
        </w:rPr>
        <w:t xml:space="preserve">повышение надежности работы систем водоснабжения в соответствии </w:t>
      </w:r>
      <w:r w:rsidRPr="000A0B05">
        <w:rPr>
          <w:sz w:val="28"/>
          <w:szCs w:val="28"/>
        </w:rPr>
        <w:t>с нормативными требованиями;</w:t>
      </w:r>
    </w:p>
    <w:p w:rsidR="00EA3B7D" w:rsidRPr="000A0B05" w:rsidRDefault="00EA3B7D" w:rsidP="00EA3B7D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0A0B05">
        <w:rPr>
          <w:sz w:val="28"/>
          <w:szCs w:val="28"/>
        </w:rPr>
        <w:t>минимизация затрат на водоснабжение в расчете на каждого потребителя в долгосрочной перспективе;</w:t>
      </w:r>
    </w:p>
    <w:p w:rsidR="00EA3B7D" w:rsidRPr="000A0B05" w:rsidRDefault="00EA3B7D" w:rsidP="00EA3B7D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0A0B05">
        <w:rPr>
          <w:sz w:val="28"/>
          <w:szCs w:val="28"/>
        </w:rPr>
        <w:t xml:space="preserve">обеспечение жителей </w:t>
      </w:r>
      <w:r>
        <w:rPr>
          <w:sz w:val="28"/>
          <w:szCs w:val="28"/>
        </w:rPr>
        <w:t>Архангельского</w:t>
      </w:r>
      <w:r w:rsidRPr="000A0B05">
        <w:rPr>
          <w:sz w:val="28"/>
          <w:szCs w:val="28"/>
        </w:rPr>
        <w:t xml:space="preserve"> сельского поселения при необходимости в подключении к сетям водоснабжения и обеспечения жителей поселения  водой хозяйственно –  питьевого назначения.</w:t>
      </w:r>
    </w:p>
    <w:p w:rsidR="00EA3B7D" w:rsidRDefault="00EA3B7D" w:rsidP="00EA3B7D">
      <w:pPr>
        <w:jc w:val="both"/>
        <w:rPr>
          <w:b/>
          <w:bCs/>
          <w:sz w:val="28"/>
          <w:szCs w:val="28"/>
        </w:rPr>
      </w:pPr>
      <w:r w:rsidRPr="000A0B05">
        <w:rPr>
          <w:sz w:val="28"/>
          <w:szCs w:val="28"/>
        </w:rPr>
        <w:t> </w:t>
      </w:r>
      <w:r w:rsidRPr="000A0B05">
        <w:rPr>
          <w:b/>
          <w:bCs/>
          <w:sz w:val="28"/>
          <w:szCs w:val="28"/>
        </w:rPr>
        <w:t> </w:t>
      </w:r>
    </w:p>
    <w:p w:rsidR="00EA3B7D" w:rsidRPr="000A0B05" w:rsidRDefault="00EA3B7D" w:rsidP="00EA3B7D">
      <w:pPr>
        <w:jc w:val="both"/>
        <w:rPr>
          <w:sz w:val="28"/>
          <w:szCs w:val="28"/>
        </w:rPr>
      </w:pPr>
    </w:p>
    <w:p w:rsidR="00EA3B7D" w:rsidRDefault="00EA3B7D" w:rsidP="00EA3B7D">
      <w:pPr>
        <w:ind w:firstLine="720"/>
        <w:jc w:val="center"/>
        <w:rPr>
          <w:b/>
          <w:bCs/>
          <w:sz w:val="28"/>
          <w:szCs w:val="28"/>
        </w:rPr>
      </w:pPr>
      <w:r w:rsidRPr="000A0B05">
        <w:rPr>
          <w:b/>
          <w:bCs/>
          <w:sz w:val="28"/>
          <w:szCs w:val="28"/>
        </w:rPr>
        <w:t>Раздел 1. Сведения о водоснабжении  по поселению.</w:t>
      </w:r>
    </w:p>
    <w:p w:rsidR="00EA3B7D" w:rsidRPr="000A0B05" w:rsidRDefault="00EA3B7D" w:rsidP="00EA3B7D">
      <w:pPr>
        <w:ind w:firstLine="720"/>
        <w:jc w:val="center"/>
        <w:rPr>
          <w:sz w:val="28"/>
          <w:szCs w:val="28"/>
        </w:rPr>
      </w:pPr>
    </w:p>
    <w:p w:rsidR="00EA3B7D" w:rsidRPr="00BC1E3B" w:rsidRDefault="00EA3B7D" w:rsidP="00EA3B7D">
      <w:pPr>
        <w:pStyle w:val="a7"/>
        <w:numPr>
          <w:ilvl w:val="1"/>
          <w:numId w:val="6"/>
        </w:num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C1E3B">
        <w:rPr>
          <w:b/>
          <w:sz w:val="28"/>
          <w:szCs w:val="28"/>
        </w:rPr>
        <w:t>Краткая характеристика Архангельского сельского поселения Сосновского муниципального района Челябинской области </w:t>
      </w:r>
    </w:p>
    <w:p w:rsidR="00EA3B7D" w:rsidRPr="00BC1E3B" w:rsidRDefault="00EA3B7D" w:rsidP="00EA3B7D">
      <w:pPr>
        <w:pStyle w:val="a7"/>
        <w:autoSpaceDE w:val="0"/>
        <w:autoSpaceDN w:val="0"/>
        <w:adjustRightInd w:val="0"/>
        <w:outlineLvl w:val="2"/>
        <w:rPr>
          <w:b/>
          <w:sz w:val="28"/>
          <w:szCs w:val="28"/>
        </w:rPr>
      </w:pPr>
    </w:p>
    <w:p w:rsidR="00EA3B7D" w:rsidRPr="000A0B05" w:rsidRDefault="00EA3B7D" w:rsidP="00EA3B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Архангельское</w:t>
      </w:r>
      <w:r w:rsidRPr="000A0B05">
        <w:rPr>
          <w:sz w:val="28"/>
          <w:szCs w:val="28"/>
        </w:rPr>
        <w:t xml:space="preserve"> сельское поселение образовано в 1926 году</w:t>
      </w:r>
    </w:p>
    <w:p w:rsidR="00EA3B7D" w:rsidRPr="000A0B05" w:rsidRDefault="00EA3B7D" w:rsidP="00EA3B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B05">
        <w:rPr>
          <w:sz w:val="28"/>
          <w:szCs w:val="28"/>
        </w:rPr>
        <w:t xml:space="preserve">Общая площадь – </w:t>
      </w:r>
      <w:r>
        <w:rPr>
          <w:sz w:val="28"/>
          <w:szCs w:val="28"/>
        </w:rPr>
        <w:t>5 523</w:t>
      </w:r>
      <w:r w:rsidRPr="000A0B05">
        <w:rPr>
          <w:sz w:val="28"/>
          <w:szCs w:val="28"/>
        </w:rPr>
        <w:t xml:space="preserve"> га</w:t>
      </w:r>
    </w:p>
    <w:p w:rsidR="00EA3B7D" w:rsidRPr="000A0B05" w:rsidRDefault="00EA3B7D" w:rsidP="00EA3B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B05">
        <w:rPr>
          <w:sz w:val="28"/>
          <w:szCs w:val="28"/>
        </w:rPr>
        <w:t>Численность населения (201</w:t>
      </w:r>
      <w:r>
        <w:rPr>
          <w:sz w:val="28"/>
          <w:szCs w:val="28"/>
        </w:rPr>
        <w:t>3</w:t>
      </w:r>
      <w:r w:rsidRPr="000A0B05">
        <w:rPr>
          <w:sz w:val="28"/>
          <w:szCs w:val="28"/>
        </w:rPr>
        <w:t xml:space="preserve"> г.) - </w:t>
      </w:r>
      <w:r>
        <w:rPr>
          <w:sz w:val="28"/>
          <w:szCs w:val="28"/>
        </w:rPr>
        <w:t>1110</w:t>
      </w:r>
      <w:r w:rsidRPr="000A0B05">
        <w:rPr>
          <w:sz w:val="28"/>
          <w:szCs w:val="28"/>
        </w:rPr>
        <w:t xml:space="preserve"> чел</w:t>
      </w:r>
    </w:p>
    <w:p w:rsidR="00EA3B7D" w:rsidRPr="000A0B05" w:rsidRDefault="00EA3B7D" w:rsidP="00EA3B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B05">
        <w:rPr>
          <w:sz w:val="28"/>
          <w:szCs w:val="28"/>
        </w:rPr>
        <w:lastRenderedPageBreak/>
        <w:t>Общая площадь жилищного фонда (201</w:t>
      </w:r>
      <w:r>
        <w:rPr>
          <w:sz w:val="28"/>
          <w:szCs w:val="28"/>
        </w:rPr>
        <w:t>3</w:t>
      </w:r>
      <w:r w:rsidRPr="000A0B05">
        <w:rPr>
          <w:sz w:val="28"/>
          <w:szCs w:val="28"/>
        </w:rPr>
        <w:t xml:space="preserve">г.)- </w:t>
      </w:r>
      <w:r>
        <w:rPr>
          <w:sz w:val="28"/>
          <w:szCs w:val="28"/>
        </w:rPr>
        <w:t>20,6</w:t>
      </w:r>
      <w:r w:rsidRPr="000A0B05">
        <w:rPr>
          <w:sz w:val="28"/>
          <w:szCs w:val="28"/>
        </w:rPr>
        <w:t xml:space="preserve"> тыс.кв.м.</w:t>
      </w:r>
    </w:p>
    <w:p w:rsidR="00EA3B7D" w:rsidRPr="000A0B05" w:rsidRDefault="00EA3B7D" w:rsidP="00EA3B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B05">
        <w:rPr>
          <w:sz w:val="28"/>
          <w:szCs w:val="28"/>
        </w:rPr>
        <w:t>Основными природными ресурсами поселения являются:</w:t>
      </w:r>
    </w:p>
    <w:p w:rsidR="00EA3B7D" w:rsidRPr="000A0B05" w:rsidRDefault="00EA3B7D" w:rsidP="00EA3B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B05">
        <w:rPr>
          <w:sz w:val="28"/>
          <w:szCs w:val="28"/>
        </w:rPr>
        <w:t xml:space="preserve">Подземные геотермальные воды хозяйственно-питьевого назначения. На территории </w:t>
      </w:r>
      <w:r>
        <w:rPr>
          <w:sz w:val="28"/>
          <w:szCs w:val="28"/>
        </w:rPr>
        <w:t>Архангельского</w:t>
      </w:r>
      <w:r w:rsidRPr="000A0B05">
        <w:rPr>
          <w:sz w:val="28"/>
          <w:szCs w:val="28"/>
        </w:rPr>
        <w:t xml:space="preserve"> сельского поселения расположены 4 скважин</w:t>
      </w:r>
      <w:r>
        <w:rPr>
          <w:sz w:val="28"/>
          <w:szCs w:val="28"/>
        </w:rPr>
        <w:t>ы</w:t>
      </w:r>
      <w:r w:rsidRPr="000A0B05">
        <w:rPr>
          <w:sz w:val="28"/>
          <w:szCs w:val="28"/>
        </w:rPr>
        <w:t>, которые являются собственностью поселения и переданы в хозяйственное ведение</w:t>
      </w:r>
      <w:r w:rsidRPr="000A0B05">
        <w:rPr>
          <w:b/>
          <w:bCs/>
          <w:sz w:val="28"/>
          <w:szCs w:val="28"/>
        </w:rPr>
        <w:t> </w:t>
      </w:r>
      <w:r w:rsidRPr="000A0B05">
        <w:rPr>
          <w:bCs/>
          <w:sz w:val="28"/>
          <w:szCs w:val="28"/>
        </w:rPr>
        <w:t>частного лица Курамшина Ф.З. определенного сходом жителей с. Архангельское</w:t>
      </w:r>
      <w:r>
        <w:rPr>
          <w:bCs/>
          <w:sz w:val="28"/>
          <w:szCs w:val="28"/>
        </w:rPr>
        <w:t xml:space="preserve"> в 2011году</w:t>
      </w:r>
      <w:r w:rsidRPr="000A0B05">
        <w:rPr>
          <w:sz w:val="28"/>
          <w:szCs w:val="28"/>
        </w:rPr>
        <w:t>. В с.</w:t>
      </w:r>
      <w:r>
        <w:rPr>
          <w:sz w:val="28"/>
          <w:szCs w:val="28"/>
        </w:rPr>
        <w:t>Архангельское</w:t>
      </w:r>
      <w:r w:rsidRPr="000A0B05">
        <w:rPr>
          <w:sz w:val="28"/>
          <w:szCs w:val="28"/>
        </w:rPr>
        <w:t xml:space="preserve"> для обеспечения населения хозяйственной и питьевой водой действует автоматизированная система подачи воды («безбашенная система»),на левобережной части села и башенная система на правобережной части села. </w:t>
      </w:r>
    </w:p>
    <w:p w:rsidR="00EA3B7D" w:rsidRPr="000A0B05" w:rsidRDefault="00EA3B7D" w:rsidP="00EA3B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B05">
        <w:rPr>
          <w:sz w:val="28"/>
          <w:szCs w:val="28"/>
        </w:rPr>
        <w:t>Выполняет работы и оказывает услуги по водоснабжению частное лицо, в том числе:</w:t>
      </w:r>
    </w:p>
    <w:p w:rsidR="00EA3B7D" w:rsidRPr="000A0B05" w:rsidRDefault="00EA3B7D" w:rsidP="00EA3B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B05">
        <w:rPr>
          <w:sz w:val="28"/>
          <w:szCs w:val="28"/>
        </w:rPr>
        <w:t>-добыча пресных подземных вод для хозяйственно-питьевого и сельскохозяйственного водоснабжения;</w:t>
      </w:r>
    </w:p>
    <w:p w:rsidR="00EA3B7D" w:rsidRPr="000A0B05" w:rsidRDefault="00EA3B7D" w:rsidP="00EA3B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B05">
        <w:rPr>
          <w:sz w:val="28"/>
          <w:szCs w:val="28"/>
        </w:rPr>
        <w:t>-подключения потребителей к системе водоснабжения;</w:t>
      </w:r>
    </w:p>
    <w:p w:rsidR="00EA3B7D" w:rsidRPr="000A0B05" w:rsidRDefault="00EA3B7D" w:rsidP="00EA3B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B05">
        <w:rPr>
          <w:sz w:val="28"/>
          <w:szCs w:val="28"/>
        </w:rPr>
        <w:t>-обслуживание центральных водопроводных сетей;</w:t>
      </w:r>
    </w:p>
    <w:p w:rsidR="00EA3B7D" w:rsidRPr="000A0B05" w:rsidRDefault="00EA3B7D" w:rsidP="00EA3B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B05">
        <w:rPr>
          <w:sz w:val="28"/>
          <w:szCs w:val="28"/>
        </w:rPr>
        <w:t>-установка приборов учета (водомеров), их опломбировка;</w:t>
      </w:r>
    </w:p>
    <w:p w:rsidR="00EA3B7D" w:rsidRPr="000A0B05" w:rsidRDefault="00EA3B7D" w:rsidP="00EA3B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B05">
        <w:rPr>
          <w:sz w:val="28"/>
          <w:szCs w:val="28"/>
        </w:rPr>
        <w:t>-демонтаж и монтаж линий водоснабжения, водонапорных башен;</w:t>
      </w:r>
    </w:p>
    <w:p w:rsidR="00EA3B7D" w:rsidRPr="000A0B05" w:rsidRDefault="00EA3B7D" w:rsidP="00EA3B7D">
      <w:pPr>
        <w:ind w:firstLine="709"/>
        <w:jc w:val="both"/>
        <w:rPr>
          <w:sz w:val="28"/>
          <w:szCs w:val="28"/>
        </w:rPr>
      </w:pPr>
      <w:r w:rsidRPr="000A0B05">
        <w:rPr>
          <w:sz w:val="28"/>
          <w:szCs w:val="28"/>
        </w:rPr>
        <w:t>Взаимоотношения  с потребителями  услуг  осуществляются на</w:t>
      </w:r>
      <w:r>
        <w:rPr>
          <w:sz w:val="28"/>
          <w:szCs w:val="28"/>
        </w:rPr>
        <w:t xml:space="preserve"> </w:t>
      </w:r>
      <w:r w:rsidRPr="000A0B05">
        <w:rPr>
          <w:sz w:val="28"/>
          <w:szCs w:val="28"/>
        </w:rPr>
        <w:t>договорной основе. Качество предоставляемых услуг соответствует требованиям, определенным действующим законодательством. Организация технической эксплуатации систем водоснабжения обеспечивает их надлежащее использование и сохранность.</w:t>
      </w:r>
    </w:p>
    <w:p w:rsidR="00EA3B7D" w:rsidRPr="000A0B05" w:rsidRDefault="00EA3B7D" w:rsidP="00EA3B7D">
      <w:pPr>
        <w:ind w:firstLine="709"/>
        <w:jc w:val="both"/>
        <w:rPr>
          <w:sz w:val="28"/>
          <w:szCs w:val="28"/>
        </w:rPr>
      </w:pPr>
      <w:r w:rsidRPr="000A0B05">
        <w:rPr>
          <w:sz w:val="28"/>
          <w:szCs w:val="28"/>
        </w:rPr>
        <w:t>Предоставление услуг по водоснабжению Курамшин Ф.З  производит самостоятельно. Оплата услуг предоставляемых осуществляется непосредственно через кассу.</w:t>
      </w:r>
    </w:p>
    <w:p w:rsidR="00EA3B7D" w:rsidRDefault="00EA3B7D" w:rsidP="00EA3B7D">
      <w:pPr>
        <w:jc w:val="both"/>
        <w:rPr>
          <w:sz w:val="28"/>
          <w:szCs w:val="28"/>
        </w:rPr>
      </w:pPr>
      <w:r w:rsidRPr="000A0B05">
        <w:rPr>
          <w:sz w:val="28"/>
          <w:szCs w:val="28"/>
        </w:rPr>
        <w:t> </w:t>
      </w:r>
    </w:p>
    <w:p w:rsidR="00EA3B7D" w:rsidRPr="000A0B05" w:rsidRDefault="00EA3B7D" w:rsidP="00EA3B7D">
      <w:pPr>
        <w:jc w:val="both"/>
        <w:rPr>
          <w:sz w:val="28"/>
          <w:szCs w:val="28"/>
        </w:rPr>
      </w:pPr>
    </w:p>
    <w:p w:rsidR="00EA3B7D" w:rsidRPr="000A0B05" w:rsidRDefault="00EA3B7D" w:rsidP="00EA3B7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1.2</w:t>
      </w:r>
      <w:r w:rsidRPr="000A0B05">
        <w:rPr>
          <w:b/>
          <w:bCs/>
          <w:sz w:val="28"/>
          <w:szCs w:val="28"/>
        </w:rPr>
        <w:t xml:space="preserve"> Проектные решения.</w:t>
      </w:r>
    </w:p>
    <w:p w:rsidR="00EA3B7D" w:rsidRPr="000A0B05" w:rsidRDefault="00EA3B7D" w:rsidP="00EA3B7D">
      <w:pPr>
        <w:rPr>
          <w:sz w:val="28"/>
          <w:szCs w:val="28"/>
        </w:rPr>
      </w:pPr>
      <w:r w:rsidRPr="000A0B05">
        <w:rPr>
          <w:sz w:val="28"/>
          <w:szCs w:val="28"/>
        </w:rPr>
        <w:t> </w:t>
      </w:r>
    </w:p>
    <w:p w:rsidR="00EA3B7D" w:rsidRPr="000A0B05" w:rsidRDefault="00EA3B7D" w:rsidP="00EA3B7D">
      <w:pPr>
        <w:ind w:firstLine="360"/>
        <w:jc w:val="both"/>
        <w:rPr>
          <w:sz w:val="28"/>
          <w:szCs w:val="28"/>
        </w:rPr>
      </w:pPr>
      <w:r w:rsidRPr="000A0B05">
        <w:rPr>
          <w:sz w:val="28"/>
          <w:szCs w:val="28"/>
        </w:rPr>
        <w:t xml:space="preserve">Проектные решения  водоснабжения  </w:t>
      </w:r>
      <w:r>
        <w:rPr>
          <w:sz w:val="28"/>
          <w:szCs w:val="28"/>
        </w:rPr>
        <w:t>Архангельского</w:t>
      </w:r>
      <w:r w:rsidRPr="000A0B05">
        <w:rPr>
          <w:sz w:val="28"/>
          <w:szCs w:val="28"/>
        </w:rPr>
        <w:t xml:space="preserve">  сельского   поселения </w:t>
      </w:r>
      <w:r>
        <w:rPr>
          <w:sz w:val="28"/>
          <w:szCs w:val="28"/>
        </w:rPr>
        <w:t>Сосновского</w:t>
      </w:r>
      <w:r w:rsidRPr="000A0B05">
        <w:rPr>
          <w:sz w:val="28"/>
          <w:szCs w:val="28"/>
        </w:rPr>
        <w:t xml:space="preserve"> муниципального района базируются на основе существующей, сложившейся системы  водоснабжения  в соответствии с увеличением потребности на основе генерального плана, с учетом фактического состояния сетей  и  сооружений.</w:t>
      </w:r>
      <w:r w:rsidRPr="000A0B05">
        <w:rPr>
          <w:rFonts w:eastAsia="Arial Unicode MS"/>
          <w:b/>
          <w:bCs/>
          <w:kern w:val="2"/>
          <w:sz w:val="28"/>
          <w:szCs w:val="28"/>
          <w:u w:val="single"/>
          <w:shd w:val="clear" w:color="auto" w:fill="FFFFFF"/>
        </w:rPr>
        <w:t xml:space="preserve"> </w:t>
      </w:r>
    </w:p>
    <w:p w:rsidR="00EA3B7D" w:rsidRPr="000A0B05" w:rsidRDefault="00EA3B7D" w:rsidP="00EA3B7D">
      <w:pPr>
        <w:jc w:val="both"/>
        <w:rPr>
          <w:sz w:val="28"/>
          <w:szCs w:val="28"/>
        </w:rPr>
      </w:pPr>
      <w:r w:rsidRPr="000A0B05">
        <w:rPr>
          <w:sz w:val="28"/>
          <w:szCs w:val="28"/>
        </w:rPr>
        <w:t xml:space="preserve">Система  водоснабжения   поселения  централизованная, объединенная хозяйственно-питьевая, противопожарная - по назначению, тупиковая – по конструкции. </w:t>
      </w:r>
    </w:p>
    <w:p w:rsidR="00EA3B7D" w:rsidRPr="000A0B05" w:rsidRDefault="00EA3B7D" w:rsidP="00EA3B7D">
      <w:pPr>
        <w:jc w:val="both"/>
        <w:rPr>
          <w:sz w:val="28"/>
          <w:szCs w:val="28"/>
        </w:rPr>
      </w:pPr>
      <w:r w:rsidRPr="000A0B05">
        <w:rPr>
          <w:sz w:val="28"/>
          <w:szCs w:val="28"/>
        </w:rPr>
        <w:t> Подача воды питьевого качества предусматривается населению на хозяйственно-питьевые нужды  и  полив, на технологические нужды производственных предприятий, на пожаротушение.</w:t>
      </w:r>
    </w:p>
    <w:p w:rsidR="00EA3B7D" w:rsidRDefault="00EA3B7D" w:rsidP="00EA3B7D">
      <w:pPr>
        <w:jc w:val="both"/>
        <w:rPr>
          <w:sz w:val="28"/>
          <w:szCs w:val="28"/>
        </w:rPr>
      </w:pPr>
      <w:r w:rsidRPr="000A0B05">
        <w:rPr>
          <w:sz w:val="28"/>
          <w:szCs w:val="28"/>
        </w:rPr>
        <w:t> </w:t>
      </w:r>
    </w:p>
    <w:p w:rsidR="00EA3B7D" w:rsidRDefault="00EA3B7D" w:rsidP="00EA3B7D">
      <w:pPr>
        <w:jc w:val="both"/>
        <w:rPr>
          <w:sz w:val="28"/>
          <w:szCs w:val="28"/>
        </w:rPr>
      </w:pPr>
    </w:p>
    <w:p w:rsidR="00EA3B7D" w:rsidRDefault="00EA3B7D" w:rsidP="00EA3B7D">
      <w:pPr>
        <w:jc w:val="both"/>
        <w:rPr>
          <w:sz w:val="28"/>
          <w:szCs w:val="28"/>
        </w:rPr>
      </w:pPr>
    </w:p>
    <w:p w:rsidR="00EA3B7D" w:rsidRPr="000A0B05" w:rsidRDefault="00EA3B7D" w:rsidP="00EA3B7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1.3 </w:t>
      </w:r>
      <w:r w:rsidRPr="000A0B05">
        <w:rPr>
          <w:b/>
          <w:bCs/>
          <w:sz w:val="28"/>
          <w:szCs w:val="28"/>
        </w:rPr>
        <w:t>Источники  водоснабжения,  схема   водоснабжения.</w:t>
      </w:r>
    </w:p>
    <w:p w:rsidR="00EA3B7D" w:rsidRDefault="00EA3B7D" w:rsidP="00EA3B7D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A3B7D" w:rsidRPr="000A0B05" w:rsidRDefault="00EA3B7D" w:rsidP="00EA3B7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A0B05">
        <w:rPr>
          <w:b/>
          <w:bCs/>
          <w:sz w:val="28"/>
          <w:szCs w:val="28"/>
        </w:rPr>
        <w:t>Характеристика существующего состояния системы водоснабжения</w:t>
      </w:r>
    </w:p>
    <w:p w:rsidR="00EA3B7D" w:rsidRDefault="00EA3B7D" w:rsidP="00EA3B7D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0A0B05">
        <w:rPr>
          <w:b/>
          <w:sz w:val="28"/>
          <w:szCs w:val="28"/>
        </w:rPr>
        <w:t>Архангельского</w:t>
      </w:r>
      <w:r w:rsidRPr="000A0B05">
        <w:rPr>
          <w:b/>
          <w:bCs/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t>Сосновского</w:t>
      </w:r>
      <w:r w:rsidRPr="000A0B05">
        <w:rPr>
          <w:b/>
          <w:bCs/>
          <w:sz w:val="28"/>
          <w:szCs w:val="28"/>
        </w:rPr>
        <w:t xml:space="preserve"> района</w:t>
      </w:r>
    </w:p>
    <w:p w:rsidR="00EA3B7D" w:rsidRPr="000A0B05" w:rsidRDefault="00EA3B7D" w:rsidP="00EA3B7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A3B7D" w:rsidRPr="000A0B05" w:rsidRDefault="00EA3B7D" w:rsidP="00EA3B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B05">
        <w:rPr>
          <w:b/>
          <w:bCs/>
          <w:sz w:val="28"/>
          <w:szCs w:val="28"/>
        </w:rPr>
        <w:t> </w:t>
      </w:r>
      <w:r w:rsidRPr="000A0B05">
        <w:rPr>
          <w:sz w:val="28"/>
          <w:szCs w:val="28"/>
        </w:rPr>
        <w:t>Основным источником водоснабжения населения и хозяйств поселения  являются подземные воды.</w:t>
      </w:r>
    </w:p>
    <w:p w:rsidR="00EA3B7D" w:rsidRDefault="00EA3B7D" w:rsidP="00EA3B7D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0A0B05">
        <w:rPr>
          <w:sz w:val="28"/>
          <w:szCs w:val="28"/>
        </w:rPr>
        <w:t xml:space="preserve">Водоснабжение </w:t>
      </w:r>
      <w:r>
        <w:rPr>
          <w:sz w:val="28"/>
          <w:szCs w:val="28"/>
        </w:rPr>
        <w:t>Архангельского</w:t>
      </w:r>
      <w:r w:rsidRPr="000A0B05">
        <w:rPr>
          <w:sz w:val="28"/>
          <w:szCs w:val="28"/>
        </w:rPr>
        <w:t xml:space="preserve"> сельского поселения  осуществляется из  4 водозаборных скважин:</w:t>
      </w:r>
      <w:r w:rsidRPr="000A0B05">
        <w:rPr>
          <w:color w:val="FF0000"/>
          <w:sz w:val="28"/>
          <w:szCs w:val="28"/>
        </w:rPr>
        <w:t> </w:t>
      </w:r>
      <w:r w:rsidRPr="0076366F">
        <w:rPr>
          <w:sz w:val="28"/>
          <w:szCs w:val="28"/>
        </w:rPr>
        <w:t>см. таблицу 1.</w:t>
      </w:r>
    </w:p>
    <w:p w:rsidR="00EA3B7D" w:rsidRPr="000A0B05" w:rsidRDefault="00EA3B7D" w:rsidP="00EA3B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B05">
        <w:rPr>
          <w:sz w:val="28"/>
          <w:szCs w:val="28"/>
        </w:rPr>
        <w:t>Водопроводная сеть жилого фонда представляет собой замкнутую кольцевую систему  водопроводных  труб диаметром 20-110мм. Материал, из которого выполнен водопровод: металл, полиэтилен. Общая протяженность водопроводной сети 14500м.</w:t>
      </w:r>
      <w:r>
        <w:rPr>
          <w:sz w:val="28"/>
          <w:szCs w:val="28"/>
        </w:rPr>
        <w:t xml:space="preserve"> см. таблицу 2</w:t>
      </w:r>
    </w:p>
    <w:p w:rsidR="00EA3B7D" w:rsidRPr="000A0B05" w:rsidRDefault="00EA3B7D" w:rsidP="00EA3B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B05">
        <w:rPr>
          <w:sz w:val="28"/>
          <w:szCs w:val="28"/>
        </w:rPr>
        <w:t> Водоразборных колонок всего -  18 ед.</w:t>
      </w:r>
      <w:r w:rsidRPr="000A0B05">
        <w:rPr>
          <w:color w:val="FF0000"/>
          <w:sz w:val="28"/>
          <w:szCs w:val="28"/>
        </w:rPr>
        <w:t xml:space="preserve"> </w:t>
      </w:r>
    </w:p>
    <w:p w:rsidR="00EA3B7D" w:rsidRPr="000A0B05" w:rsidRDefault="00EA3B7D" w:rsidP="00EA3B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B05">
        <w:rPr>
          <w:sz w:val="28"/>
          <w:szCs w:val="28"/>
        </w:rPr>
        <w:t>по населенным пунктам:</w:t>
      </w:r>
    </w:p>
    <w:p w:rsidR="00EA3B7D" w:rsidRPr="000A0B05" w:rsidRDefault="00EA3B7D" w:rsidP="00EA3B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B05">
        <w:rPr>
          <w:sz w:val="28"/>
          <w:szCs w:val="28"/>
        </w:rPr>
        <w:t>с. Архангельское - 18ед.</w:t>
      </w:r>
    </w:p>
    <w:p w:rsidR="00EA3B7D" w:rsidRPr="000A0B05" w:rsidRDefault="00EA3B7D" w:rsidP="00EA3B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B05">
        <w:rPr>
          <w:sz w:val="28"/>
          <w:szCs w:val="28"/>
        </w:rPr>
        <w:t>Поднято воды насосными станциями  всего 35,7 тыс.м3/год.</w:t>
      </w:r>
    </w:p>
    <w:p w:rsidR="00EA3B7D" w:rsidRPr="000A0B05" w:rsidRDefault="00EA3B7D" w:rsidP="00EA3B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B05">
        <w:rPr>
          <w:sz w:val="28"/>
          <w:szCs w:val="28"/>
        </w:rPr>
        <w:t>Объем потребления воды  населением 31,5 тыс.м3 за год. Объем потребления воды  сторонними организациями и предприятиями 2,4 тыс.м3 в год. Учет расхода воды в  организациях  ведется по приборам учета. </w:t>
      </w:r>
    </w:p>
    <w:p w:rsidR="00EA3B7D" w:rsidRPr="000A0B05" w:rsidRDefault="00EA3B7D" w:rsidP="00EA3B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B05">
        <w:rPr>
          <w:sz w:val="28"/>
          <w:szCs w:val="28"/>
        </w:rPr>
        <w:t>В 2013 году Постановлением «ЕТО» Челябинской области на услуги водоснабжения, установлен тариф для населения в размере 20,10 руб/м3, для бюджетных организаций - 27 руб/м3.  </w:t>
      </w:r>
    </w:p>
    <w:p w:rsidR="00EA3B7D" w:rsidRPr="000A0B05" w:rsidRDefault="00EA3B7D" w:rsidP="00EA3B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B1922">
        <w:rPr>
          <w:sz w:val="28"/>
          <w:szCs w:val="28"/>
        </w:rPr>
        <w:t>Вопросами по обеспечению населения хозяйственной и питьевой водой</w:t>
      </w:r>
      <w:r w:rsidRPr="000A0B05">
        <w:rPr>
          <w:sz w:val="28"/>
          <w:szCs w:val="28"/>
        </w:rPr>
        <w:t xml:space="preserve"> занимается Администрация сельского поселения. Источником  водоснабжения, являются подземные воды. Для добычи </w:t>
      </w:r>
      <w:r>
        <w:rPr>
          <w:sz w:val="28"/>
          <w:szCs w:val="28"/>
        </w:rPr>
        <w:t xml:space="preserve">воды используются глубоководные </w:t>
      </w:r>
      <w:r w:rsidRPr="000A0B05">
        <w:rPr>
          <w:sz w:val="28"/>
          <w:szCs w:val="28"/>
        </w:rPr>
        <w:t>скважины,</w:t>
      </w:r>
      <w:r>
        <w:rPr>
          <w:sz w:val="28"/>
          <w:szCs w:val="28"/>
        </w:rPr>
        <w:t xml:space="preserve"> имеющие обеззараживающие </w:t>
      </w:r>
      <w:r w:rsidRPr="000A0B05">
        <w:rPr>
          <w:sz w:val="28"/>
          <w:szCs w:val="28"/>
        </w:rPr>
        <w:t>установки, организованные и благоустроенные зоны санитарной охраны. В подземной питьевой воде определяются следующие загрязнения: общая минерализация, общая жесткость и окисляемость</w:t>
      </w:r>
      <w:r>
        <w:rPr>
          <w:sz w:val="28"/>
          <w:szCs w:val="28"/>
        </w:rPr>
        <w:t>, которы</w:t>
      </w:r>
      <w:r w:rsidRPr="000A0B05">
        <w:rPr>
          <w:sz w:val="28"/>
          <w:szCs w:val="28"/>
        </w:rPr>
        <w:t>е являются природным фактором, независящим от техногенного воздействия на территорию. </w:t>
      </w:r>
    </w:p>
    <w:p w:rsidR="00EA3B7D" w:rsidRPr="000A0B05" w:rsidRDefault="00EA3B7D" w:rsidP="00EA3B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A0B05">
        <w:rPr>
          <w:sz w:val="28"/>
          <w:szCs w:val="28"/>
        </w:rPr>
        <w:t>Техническое состояние существующих сетей и сооружений водопровода удовлетворительное. Вода  отвечает требованиям норм децентрализованных и централизованных систем питьевого водоснабжения.</w:t>
      </w:r>
    </w:p>
    <w:p w:rsidR="00EA3B7D" w:rsidRPr="000A0B05" w:rsidRDefault="00EA3B7D" w:rsidP="00EA3B7D">
      <w:pPr>
        <w:jc w:val="both"/>
        <w:rPr>
          <w:sz w:val="28"/>
          <w:szCs w:val="28"/>
        </w:rPr>
      </w:pPr>
      <w:r w:rsidRPr="000A0B05">
        <w:rPr>
          <w:sz w:val="28"/>
          <w:szCs w:val="28"/>
        </w:rPr>
        <w:t> </w:t>
      </w:r>
      <w:r>
        <w:rPr>
          <w:sz w:val="28"/>
          <w:szCs w:val="28"/>
        </w:rPr>
        <w:t>Всего потребителей: 1110</w:t>
      </w:r>
      <w:r w:rsidRPr="000A0B05">
        <w:rPr>
          <w:sz w:val="28"/>
          <w:szCs w:val="28"/>
        </w:rPr>
        <w:t xml:space="preserve"> человек (394 подворья), из них оборудованы</w:t>
      </w:r>
    </w:p>
    <w:p w:rsidR="00EA3B7D" w:rsidRPr="000A0B05" w:rsidRDefault="00EA3B7D" w:rsidP="00EA3B7D">
      <w:pPr>
        <w:jc w:val="both"/>
        <w:rPr>
          <w:sz w:val="28"/>
          <w:szCs w:val="28"/>
        </w:rPr>
      </w:pPr>
      <w:r w:rsidRPr="000A0B05">
        <w:rPr>
          <w:sz w:val="28"/>
          <w:szCs w:val="28"/>
        </w:rPr>
        <w:t xml:space="preserve"> водопроводом 352 с населением 920 человек</w:t>
      </w:r>
    </w:p>
    <w:p w:rsidR="00EA3B7D" w:rsidRDefault="00EA3B7D" w:rsidP="00EA3B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3B7D" w:rsidRDefault="00EA3B7D" w:rsidP="00EA3B7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A3B7D" w:rsidRDefault="00EA3B7D" w:rsidP="00EA3B7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A3B7D" w:rsidRDefault="00EA3B7D" w:rsidP="00EA3B7D">
      <w:pPr>
        <w:autoSpaceDE w:val="0"/>
        <w:autoSpaceDN w:val="0"/>
        <w:adjustRightInd w:val="0"/>
        <w:jc w:val="right"/>
        <w:rPr>
          <w:sz w:val="28"/>
          <w:szCs w:val="28"/>
        </w:rPr>
        <w:sectPr w:rsidR="00EA3B7D" w:rsidSect="0076366F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A3B7D" w:rsidRDefault="00EA3B7D" w:rsidP="00EA3B7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1.</w:t>
      </w:r>
    </w:p>
    <w:p w:rsidR="00EA3B7D" w:rsidRPr="000A0B05" w:rsidRDefault="00EA3B7D" w:rsidP="00EA3B7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3645"/>
        <w:gridCol w:w="3969"/>
        <w:gridCol w:w="1985"/>
        <w:gridCol w:w="1559"/>
        <w:gridCol w:w="1417"/>
        <w:gridCol w:w="1418"/>
      </w:tblGrid>
      <w:tr w:rsidR="00EA3B7D" w:rsidRPr="0076366F" w:rsidTr="00B05C9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7D" w:rsidRPr="0076366F" w:rsidRDefault="00EA3B7D" w:rsidP="00B05C9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6366F">
              <w:rPr>
                <w:sz w:val="28"/>
              </w:rPr>
              <w:t>№ п/п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7D" w:rsidRPr="0076366F" w:rsidRDefault="00EA3B7D" w:rsidP="00B05C9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6366F">
              <w:rPr>
                <w:sz w:val="28"/>
              </w:rPr>
              <w:t>Населенный пункт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7D" w:rsidRPr="0076366F" w:rsidRDefault="00EA3B7D" w:rsidP="00B05C9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6366F">
              <w:rPr>
                <w:sz w:val="28"/>
              </w:rPr>
              <w:t>Место расположения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7D" w:rsidRPr="0076366F" w:rsidRDefault="00EA3B7D" w:rsidP="00B05C9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6366F">
              <w:rPr>
                <w:sz w:val="28"/>
              </w:rPr>
              <w:t>Состояние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7D" w:rsidRPr="0076366F" w:rsidRDefault="00EA3B7D" w:rsidP="00B05C9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6366F">
              <w:rPr>
                <w:sz w:val="28"/>
              </w:rPr>
              <w:t>Год постройки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7D" w:rsidRPr="0076366F" w:rsidRDefault="00EA3B7D" w:rsidP="00B05C9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6366F">
              <w:rPr>
                <w:sz w:val="28"/>
              </w:rPr>
              <w:t>Мощность</w:t>
            </w:r>
          </w:p>
          <w:p w:rsidR="00EA3B7D" w:rsidRPr="0076366F" w:rsidRDefault="00EA3B7D" w:rsidP="00B05C9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6366F">
              <w:rPr>
                <w:sz w:val="28"/>
              </w:rPr>
              <w:t>Куб.м/сут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7D" w:rsidRPr="0076366F" w:rsidRDefault="00EA3B7D" w:rsidP="00B05C9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76366F">
              <w:rPr>
                <w:sz w:val="28"/>
              </w:rPr>
              <w:t>Объем, м3/сут</w:t>
            </w:r>
          </w:p>
        </w:tc>
      </w:tr>
      <w:tr w:rsidR="00EA3B7D" w:rsidRPr="0076366F" w:rsidTr="00B05C94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D" w:rsidRPr="0076366F" w:rsidRDefault="00EA3B7D" w:rsidP="00B05C94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76366F">
              <w:rPr>
                <w:sz w:val="28"/>
              </w:rPr>
              <w:t>1</w:t>
            </w:r>
          </w:p>
        </w:tc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D" w:rsidRPr="0076366F" w:rsidRDefault="00EA3B7D" w:rsidP="00B05C94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76366F">
              <w:rPr>
                <w:sz w:val="28"/>
              </w:rPr>
              <w:t>с. Архангельское</w:t>
            </w:r>
          </w:p>
          <w:p w:rsidR="00EA3B7D" w:rsidRPr="0076366F" w:rsidRDefault="00EA3B7D" w:rsidP="00B05C94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76366F">
              <w:rPr>
                <w:sz w:val="28"/>
              </w:rPr>
              <w:t xml:space="preserve">правобережная часть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D" w:rsidRPr="0076366F" w:rsidRDefault="00EA3B7D" w:rsidP="00B05C94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76366F">
              <w:rPr>
                <w:sz w:val="28"/>
              </w:rPr>
              <w:t>скважина №1 северной насосной станции в 100 м восточнее жилого дома по улице Центральная, 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D" w:rsidRPr="0076366F" w:rsidRDefault="00EA3B7D" w:rsidP="00B05C94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76366F">
              <w:rPr>
                <w:sz w:val="28"/>
              </w:rPr>
              <w:t>Действующая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D" w:rsidRPr="0076366F" w:rsidRDefault="00EA3B7D" w:rsidP="00B05C94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76366F">
              <w:rPr>
                <w:sz w:val="28"/>
              </w:rPr>
              <w:t>1987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D" w:rsidRPr="0076366F" w:rsidRDefault="00EA3B7D" w:rsidP="00B05C94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76366F">
              <w:rPr>
                <w:sz w:val="2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D" w:rsidRPr="0076366F" w:rsidRDefault="00EA3B7D" w:rsidP="00B05C94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76366F">
              <w:rPr>
                <w:sz w:val="28"/>
              </w:rPr>
              <w:t>65</w:t>
            </w:r>
          </w:p>
        </w:tc>
      </w:tr>
      <w:tr w:rsidR="00EA3B7D" w:rsidRPr="0076366F" w:rsidTr="00B05C94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7D" w:rsidRPr="0076366F" w:rsidRDefault="00EA3B7D" w:rsidP="00B05C94">
            <w:pPr>
              <w:rPr>
                <w:sz w:val="28"/>
              </w:rPr>
            </w:pPr>
          </w:p>
        </w:tc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7D" w:rsidRPr="0076366F" w:rsidRDefault="00EA3B7D" w:rsidP="00B05C94">
            <w:pPr>
              <w:rPr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D" w:rsidRPr="0076366F" w:rsidRDefault="00EA3B7D" w:rsidP="00B05C94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76366F">
              <w:rPr>
                <w:sz w:val="28"/>
              </w:rPr>
              <w:t xml:space="preserve">скважина№2 северной насосной станции в 120 м восточнее жилого дома по улице Центральная, 1а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D" w:rsidRPr="0076366F" w:rsidRDefault="00EA3B7D" w:rsidP="00B05C94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76366F">
              <w:rPr>
                <w:sz w:val="28"/>
              </w:rPr>
              <w:t>Действующая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D" w:rsidRPr="0076366F" w:rsidRDefault="00EA3B7D" w:rsidP="00B05C94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76366F">
              <w:rPr>
                <w:sz w:val="28"/>
              </w:rPr>
              <w:t>1987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D" w:rsidRPr="0076366F" w:rsidRDefault="00EA3B7D" w:rsidP="00B05C94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76366F">
              <w:rPr>
                <w:sz w:val="2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D" w:rsidRPr="0076366F" w:rsidRDefault="00EA3B7D" w:rsidP="00B05C94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76366F">
              <w:rPr>
                <w:sz w:val="28"/>
              </w:rPr>
              <w:t>65</w:t>
            </w:r>
          </w:p>
        </w:tc>
      </w:tr>
      <w:tr w:rsidR="00EA3B7D" w:rsidRPr="0076366F" w:rsidTr="00B05C94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D" w:rsidRPr="0076366F" w:rsidRDefault="00EA3B7D" w:rsidP="00B05C94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76366F">
              <w:rPr>
                <w:sz w:val="28"/>
              </w:rPr>
              <w:t>2</w:t>
            </w:r>
          </w:p>
        </w:tc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D" w:rsidRPr="0076366F" w:rsidRDefault="00EA3B7D" w:rsidP="00B05C94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76366F">
              <w:rPr>
                <w:sz w:val="28"/>
              </w:rPr>
              <w:t>с. Архангельское левобережная часть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D" w:rsidRPr="0076366F" w:rsidRDefault="00EA3B7D" w:rsidP="00B05C94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76366F">
              <w:rPr>
                <w:sz w:val="28"/>
              </w:rPr>
              <w:t xml:space="preserve">скважина №3 по улице Полевой,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D" w:rsidRPr="0076366F" w:rsidRDefault="00EA3B7D" w:rsidP="00B05C94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76366F">
              <w:rPr>
                <w:sz w:val="28"/>
              </w:rPr>
              <w:t>Резервная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D" w:rsidRPr="0076366F" w:rsidRDefault="00EA3B7D" w:rsidP="00B05C94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76366F">
              <w:rPr>
                <w:sz w:val="28"/>
              </w:rPr>
              <w:t>1989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D" w:rsidRPr="0076366F" w:rsidRDefault="00EA3B7D" w:rsidP="00B05C94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76366F">
              <w:rPr>
                <w:sz w:val="2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D" w:rsidRPr="0076366F" w:rsidRDefault="00EA3B7D" w:rsidP="00B05C94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76366F">
              <w:rPr>
                <w:sz w:val="28"/>
              </w:rPr>
              <w:t>40</w:t>
            </w:r>
          </w:p>
        </w:tc>
      </w:tr>
      <w:tr w:rsidR="00EA3B7D" w:rsidRPr="0076366F" w:rsidTr="00B05C94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7D" w:rsidRPr="0076366F" w:rsidRDefault="00EA3B7D" w:rsidP="00B05C94">
            <w:pPr>
              <w:rPr>
                <w:sz w:val="28"/>
              </w:rPr>
            </w:pPr>
          </w:p>
        </w:tc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7D" w:rsidRPr="0076366F" w:rsidRDefault="00EA3B7D" w:rsidP="00B05C94">
            <w:pPr>
              <w:rPr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D" w:rsidRPr="0076366F" w:rsidRDefault="00EA3B7D" w:rsidP="00B05C94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76366F">
              <w:rPr>
                <w:sz w:val="28"/>
              </w:rPr>
              <w:t>Скважина №4 по улице Заречная у дома №2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D" w:rsidRPr="0076366F" w:rsidRDefault="00EA3B7D" w:rsidP="00B05C94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76366F">
              <w:rPr>
                <w:sz w:val="28"/>
              </w:rPr>
              <w:t>Действующая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D" w:rsidRPr="0076366F" w:rsidRDefault="00EA3B7D" w:rsidP="00B05C94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76366F">
              <w:rPr>
                <w:sz w:val="28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D" w:rsidRPr="0076366F" w:rsidRDefault="00EA3B7D" w:rsidP="00B05C94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76366F">
              <w:rPr>
                <w:sz w:val="28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D" w:rsidRPr="0076366F" w:rsidRDefault="00EA3B7D" w:rsidP="00B05C94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76366F">
              <w:rPr>
                <w:sz w:val="28"/>
              </w:rPr>
              <w:t>40</w:t>
            </w:r>
          </w:p>
        </w:tc>
      </w:tr>
      <w:tr w:rsidR="00EA3B7D" w:rsidRPr="000A0B05" w:rsidTr="00B05C94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7D" w:rsidRPr="000A0B05" w:rsidRDefault="00EA3B7D" w:rsidP="00B05C94">
            <w:pPr>
              <w:rPr>
                <w:sz w:val="28"/>
                <w:szCs w:val="28"/>
              </w:rPr>
            </w:pPr>
          </w:p>
        </w:tc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7D" w:rsidRPr="000A0B05" w:rsidRDefault="00EA3B7D" w:rsidP="00B05C9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D" w:rsidRPr="000A0B05" w:rsidRDefault="00EA3B7D" w:rsidP="00B05C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D" w:rsidRPr="000A0B05" w:rsidRDefault="00EA3B7D" w:rsidP="00B05C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D" w:rsidRPr="000A0B05" w:rsidRDefault="00EA3B7D" w:rsidP="00B05C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D" w:rsidRPr="000A0B05" w:rsidRDefault="00EA3B7D" w:rsidP="00B05C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B7D" w:rsidRPr="000A0B05" w:rsidRDefault="00EA3B7D" w:rsidP="00B05C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A3B7D" w:rsidRDefault="00EA3B7D" w:rsidP="00EA3B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3B7D" w:rsidRDefault="00EA3B7D" w:rsidP="00EA3B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Протяженность водопроводной сети.</w:t>
      </w:r>
    </w:p>
    <w:p w:rsidR="00EA3B7D" w:rsidRPr="000A0B05" w:rsidRDefault="00EA3B7D" w:rsidP="00EA3B7D">
      <w:pPr>
        <w:tabs>
          <w:tab w:val="left" w:pos="790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Таблица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6"/>
        <w:gridCol w:w="2393"/>
        <w:gridCol w:w="2393"/>
      </w:tblGrid>
      <w:tr w:rsidR="00EA3B7D" w:rsidRPr="000A0B05" w:rsidTr="00B05C94">
        <w:tc>
          <w:tcPr>
            <w:tcW w:w="648" w:type="dxa"/>
            <w:vAlign w:val="center"/>
            <w:hideMark/>
          </w:tcPr>
          <w:p w:rsidR="00EA3B7D" w:rsidRPr="000A0B05" w:rsidRDefault="00EA3B7D" w:rsidP="00B05C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0B05">
              <w:rPr>
                <w:sz w:val="28"/>
                <w:szCs w:val="28"/>
              </w:rPr>
              <w:t>п/н</w:t>
            </w:r>
            <w:r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4136" w:type="dxa"/>
            <w:vAlign w:val="center"/>
            <w:hideMark/>
          </w:tcPr>
          <w:p w:rsidR="00EA3B7D" w:rsidRPr="000A0B05" w:rsidRDefault="00EA3B7D" w:rsidP="00B05C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0B05">
              <w:rPr>
                <w:sz w:val="28"/>
                <w:szCs w:val="28"/>
              </w:rPr>
              <w:t>Место расположения</w:t>
            </w:r>
          </w:p>
          <w:p w:rsidR="00EA3B7D" w:rsidRPr="000A0B05" w:rsidRDefault="00EA3B7D" w:rsidP="00B05C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0B05">
              <w:rPr>
                <w:sz w:val="28"/>
                <w:szCs w:val="28"/>
              </w:rPr>
              <w:t>с.Архангельское</w:t>
            </w:r>
          </w:p>
        </w:tc>
        <w:tc>
          <w:tcPr>
            <w:tcW w:w="2393" w:type="dxa"/>
            <w:vAlign w:val="center"/>
            <w:hideMark/>
          </w:tcPr>
          <w:p w:rsidR="00EA3B7D" w:rsidRPr="000A0B05" w:rsidRDefault="00EA3B7D" w:rsidP="00B05C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0B05">
              <w:rPr>
                <w:sz w:val="28"/>
                <w:szCs w:val="28"/>
              </w:rPr>
              <w:t>Дата постройки</w:t>
            </w:r>
          </w:p>
        </w:tc>
        <w:tc>
          <w:tcPr>
            <w:tcW w:w="2393" w:type="dxa"/>
            <w:vAlign w:val="center"/>
            <w:hideMark/>
          </w:tcPr>
          <w:p w:rsidR="00EA3B7D" w:rsidRPr="000A0B05" w:rsidRDefault="00EA3B7D" w:rsidP="00B05C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0B05">
              <w:rPr>
                <w:sz w:val="28"/>
                <w:szCs w:val="28"/>
              </w:rPr>
              <w:t>Протяженность,</w:t>
            </w:r>
            <w:r>
              <w:rPr>
                <w:sz w:val="28"/>
                <w:szCs w:val="28"/>
              </w:rPr>
              <w:t xml:space="preserve"> </w:t>
            </w:r>
            <w:r w:rsidRPr="000A0B05">
              <w:rPr>
                <w:sz w:val="28"/>
                <w:szCs w:val="28"/>
              </w:rPr>
              <w:t>м</w:t>
            </w:r>
          </w:p>
        </w:tc>
      </w:tr>
      <w:tr w:rsidR="00EA3B7D" w:rsidRPr="000A0B05" w:rsidTr="00B05C94">
        <w:tc>
          <w:tcPr>
            <w:tcW w:w="648" w:type="dxa"/>
            <w:hideMark/>
          </w:tcPr>
          <w:p w:rsidR="00EA3B7D" w:rsidRPr="000A0B05" w:rsidRDefault="00EA3B7D" w:rsidP="00B05C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B05">
              <w:rPr>
                <w:sz w:val="28"/>
                <w:szCs w:val="28"/>
              </w:rPr>
              <w:t>1</w:t>
            </w:r>
          </w:p>
        </w:tc>
        <w:tc>
          <w:tcPr>
            <w:tcW w:w="4136" w:type="dxa"/>
            <w:hideMark/>
          </w:tcPr>
          <w:p w:rsidR="00EA3B7D" w:rsidRPr="000A0B05" w:rsidRDefault="00EA3B7D" w:rsidP="00B05C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B05">
              <w:rPr>
                <w:sz w:val="28"/>
                <w:szCs w:val="28"/>
              </w:rPr>
              <w:t xml:space="preserve">Левобережная часть </w:t>
            </w:r>
          </w:p>
        </w:tc>
        <w:tc>
          <w:tcPr>
            <w:tcW w:w="2393" w:type="dxa"/>
            <w:hideMark/>
          </w:tcPr>
          <w:p w:rsidR="00EA3B7D" w:rsidRPr="000A0B05" w:rsidRDefault="00EA3B7D" w:rsidP="00B05C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B05">
              <w:rPr>
                <w:sz w:val="28"/>
                <w:szCs w:val="28"/>
              </w:rPr>
              <w:t>2007 год -</w:t>
            </w:r>
          </w:p>
          <w:p w:rsidR="00EA3B7D" w:rsidRPr="000A0B05" w:rsidRDefault="00EA3B7D" w:rsidP="00B05C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hideMark/>
          </w:tcPr>
          <w:p w:rsidR="00EA3B7D" w:rsidRPr="000A0B05" w:rsidRDefault="00EA3B7D" w:rsidP="00B05C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B05">
              <w:rPr>
                <w:sz w:val="28"/>
                <w:szCs w:val="28"/>
              </w:rPr>
              <w:t xml:space="preserve"> 4300 м</w:t>
            </w:r>
          </w:p>
        </w:tc>
      </w:tr>
      <w:tr w:rsidR="00EA3B7D" w:rsidRPr="000A0B05" w:rsidTr="00B05C94">
        <w:trPr>
          <w:trHeight w:val="659"/>
        </w:trPr>
        <w:tc>
          <w:tcPr>
            <w:tcW w:w="648" w:type="dxa"/>
            <w:hideMark/>
          </w:tcPr>
          <w:p w:rsidR="00EA3B7D" w:rsidRPr="000A0B05" w:rsidRDefault="00EA3B7D" w:rsidP="00B05C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B05">
              <w:rPr>
                <w:sz w:val="28"/>
                <w:szCs w:val="28"/>
              </w:rPr>
              <w:t>2</w:t>
            </w:r>
          </w:p>
        </w:tc>
        <w:tc>
          <w:tcPr>
            <w:tcW w:w="4136" w:type="dxa"/>
            <w:hideMark/>
          </w:tcPr>
          <w:p w:rsidR="00EA3B7D" w:rsidRPr="000A0B05" w:rsidRDefault="00EA3B7D" w:rsidP="00B05C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B05">
              <w:rPr>
                <w:sz w:val="28"/>
                <w:szCs w:val="28"/>
              </w:rPr>
              <w:t>Правобережная часть</w:t>
            </w:r>
          </w:p>
        </w:tc>
        <w:tc>
          <w:tcPr>
            <w:tcW w:w="2393" w:type="dxa"/>
            <w:hideMark/>
          </w:tcPr>
          <w:p w:rsidR="00EA3B7D" w:rsidRPr="000A0B05" w:rsidRDefault="00EA3B7D" w:rsidP="00B05C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B05">
              <w:rPr>
                <w:sz w:val="28"/>
                <w:szCs w:val="28"/>
              </w:rPr>
              <w:t>1987</w:t>
            </w:r>
          </w:p>
        </w:tc>
        <w:tc>
          <w:tcPr>
            <w:tcW w:w="2393" w:type="dxa"/>
            <w:hideMark/>
          </w:tcPr>
          <w:p w:rsidR="00EA3B7D" w:rsidRPr="000A0B05" w:rsidRDefault="00EA3B7D" w:rsidP="00B05C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B05">
              <w:rPr>
                <w:sz w:val="28"/>
                <w:szCs w:val="28"/>
              </w:rPr>
              <w:t>10200 м</w:t>
            </w:r>
          </w:p>
        </w:tc>
      </w:tr>
      <w:tr w:rsidR="00EA3B7D" w:rsidRPr="000A0B05" w:rsidTr="00B05C94">
        <w:tc>
          <w:tcPr>
            <w:tcW w:w="648" w:type="dxa"/>
            <w:hideMark/>
          </w:tcPr>
          <w:p w:rsidR="00EA3B7D" w:rsidRPr="000A0B05" w:rsidRDefault="00EA3B7D" w:rsidP="00B05C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B05">
              <w:rPr>
                <w:sz w:val="28"/>
                <w:szCs w:val="28"/>
              </w:rPr>
              <w:t> </w:t>
            </w:r>
          </w:p>
        </w:tc>
        <w:tc>
          <w:tcPr>
            <w:tcW w:w="4136" w:type="dxa"/>
            <w:hideMark/>
          </w:tcPr>
          <w:p w:rsidR="00EA3B7D" w:rsidRPr="000A0B05" w:rsidRDefault="00EA3B7D" w:rsidP="00B05C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B05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393" w:type="dxa"/>
            <w:hideMark/>
          </w:tcPr>
          <w:p w:rsidR="00EA3B7D" w:rsidRPr="000A0B05" w:rsidRDefault="00EA3B7D" w:rsidP="00B05C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B05">
              <w:rPr>
                <w:sz w:val="28"/>
                <w:szCs w:val="28"/>
              </w:rPr>
              <w:t> </w:t>
            </w:r>
          </w:p>
        </w:tc>
        <w:tc>
          <w:tcPr>
            <w:tcW w:w="2393" w:type="dxa"/>
            <w:hideMark/>
          </w:tcPr>
          <w:p w:rsidR="00EA3B7D" w:rsidRPr="000A0B05" w:rsidRDefault="00EA3B7D" w:rsidP="00B05C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0B05">
              <w:rPr>
                <w:sz w:val="28"/>
                <w:szCs w:val="28"/>
              </w:rPr>
              <w:t>14 500 м</w:t>
            </w:r>
          </w:p>
        </w:tc>
      </w:tr>
    </w:tbl>
    <w:p w:rsidR="00EA3B7D" w:rsidRDefault="00EA3B7D" w:rsidP="00EA3B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EA3B7D" w:rsidSect="007650A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A3B7D" w:rsidRPr="000A0B05" w:rsidRDefault="00EA3B7D" w:rsidP="00EA3B7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</w:t>
      </w:r>
      <w:r w:rsidRPr="000A0B05">
        <w:rPr>
          <w:b/>
          <w:bCs/>
          <w:sz w:val="28"/>
          <w:szCs w:val="28"/>
        </w:rPr>
        <w:t>4 Основные проблемы децентрализованных и централизованных систем водоснабжения по поселению:</w:t>
      </w:r>
    </w:p>
    <w:p w:rsidR="00EA3B7D" w:rsidRPr="000A0B05" w:rsidRDefault="00EA3B7D" w:rsidP="00EA3B7D">
      <w:pPr>
        <w:rPr>
          <w:sz w:val="28"/>
          <w:szCs w:val="28"/>
        </w:rPr>
      </w:pPr>
      <w:r w:rsidRPr="000A0B05">
        <w:rPr>
          <w:sz w:val="28"/>
          <w:szCs w:val="28"/>
        </w:rPr>
        <w:t> </w:t>
      </w:r>
    </w:p>
    <w:p w:rsidR="00EA3B7D" w:rsidRPr="000A0B05" w:rsidRDefault="00EA3B7D" w:rsidP="00EA3B7D">
      <w:pPr>
        <w:jc w:val="both"/>
        <w:rPr>
          <w:sz w:val="28"/>
          <w:szCs w:val="28"/>
        </w:rPr>
      </w:pPr>
      <w:r w:rsidRPr="000A0B05">
        <w:rPr>
          <w:sz w:val="28"/>
          <w:szCs w:val="28"/>
        </w:rPr>
        <w:t>1. Водонапорная башня на правобережной части села по своей  конструкции не может удовлетворить потребность потребителей (двухэтажные строения), поэтому необходимо или увеличить высоту башни или перейти на «безбашенную</w:t>
      </w:r>
      <w:r>
        <w:rPr>
          <w:sz w:val="28"/>
          <w:szCs w:val="28"/>
        </w:rPr>
        <w:t>»</w:t>
      </w:r>
      <w:r w:rsidRPr="000A0B05">
        <w:rPr>
          <w:sz w:val="28"/>
          <w:szCs w:val="28"/>
        </w:rPr>
        <w:t xml:space="preserve"> систему.  </w:t>
      </w:r>
    </w:p>
    <w:p w:rsidR="00EA3B7D" w:rsidRPr="000A0B05" w:rsidRDefault="00EA3B7D" w:rsidP="00EA3B7D">
      <w:pPr>
        <w:jc w:val="both"/>
        <w:rPr>
          <w:sz w:val="28"/>
          <w:szCs w:val="28"/>
        </w:rPr>
      </w:pPr>
      <w:r w:rsidRPr="000A0B05">
        <w:rPr>
          <w:sz w:val="28"/>
          <w:szCs w:val="28"/>
        </w:rPr>
        <w:t>2. Отсутствие  современных технологий водоочистки. </w:t>
      </w:r>
    </w:p>
    <w:p w:rsidR="00EA3B7D" w:rsidRPr="000A0B05" w:rsidRDefault="00EA3B7D" w:rsidP="00EA3B7D">
      <w:pPr>
        <w:jc w:val="both"/>
        <w:rPr>
          <w:sz w:val="28"/>
          <w:szCs w:val="28"/>
        </w:rPr>
      </w:pPr>
      <w:r w:rsidRPr="000A0B05">
        <w:rPr>
          <w:sz w:val="28"/>
          <w:szCs w:val="28"/>
        </w:rPr>
        <w:t>4. Изношенность двух магистральных и тридцати процентов разводящих сетей. </w:t>
      </w:r>
    </w:p>
    <w:p w:rsidR="00EA3B7D" w:rsidRPr="000A0B05" w:rsidRDefault="00EA3B7D" w:rsidP="00EA3B7D">
      <w:pPr>
        <w:jc w:val="both"/>
        <w:rPr>
          <w:sz w:val="28"/>
          <w:szCs w:val="28"/>
        </w:rPr>
      </w:pPr>
      <w:r w:rsidRPr="000A0B05">
        <w:rPr>
          <w:sz w:val="28"/>
          <w:szCs w:val="28"/>
        </w:rPr>
        <w:t>5. Потери воды в процессе транспортировки ее к местам потребления. </w:t>
      </w:r>
    </w:p>
    <w:p w:rsidR="00EA3B7D" w:rsidRPr="000A0B05" w:rsidRDefault="00EA3B7D" w:rsidP="00EA3B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A0B05">
        <w:rPr>
          <w:sz w:val="28"/>
          <w:szCs w:val="28"/>
        </w:rPr>
        <w:t xml:space="preserve">Для гарантированного водоснабжения населенных пунктов </w:t>
      </w:r>
      <w:r>
        <w:rPr>
          <w:sz w:val="28"/>
          <w:szCs w:val="28"/>
        </w:rPr>
        <w:t>Архангельского</w:t>
      </w:r>
      <w:r w:rsidRPr="000A0B05">
        <w:rPr>
          <w:sz w:val="28"/>
          <w:szCs w:val="28"/>
        </w:rPr>
        <w:t xml:space="preserve"> сельского поселения, при полном благоустройстве (устройство водопроводных сетей внутри каждого дома, общественных зданий и зданий коммунального назначения) проектом в перспективе необходимо предусмотреть:</w:t>
      </w:r>
    </w:p>
    <w:p w:rsidR="00EA3B7D" w:rsidRPr="000A0B05" w:rsidRDefault="00EA3B7D" w:rsidP="00EA3B7D">
      <w:pPr>
        <w:jc w:val="both"/>
        <w:rPr>
          <w:sz w:val="28"/>
          <w:szCs w:val="28"/>
        </w:rPr>
      </w:pPr>
      <w:r>
        <w:rPr>
          <w:rFonts w:eastAsia="Verdana"/>
          <w:sz w:val="28"/>
          <w:szCs w:val="28"/>
        </w:rPr>
        <w:t xml:space="preserve">-  </w:t>
      </w:r>
      <w:r w:rsidRPr="000A0B05">
        <w:rPr>
          <w:sz w:val="28"/>
          <w:szCs w:val="28"/>
        </w:rPr>
        <w:t>капитальный ремонт существующих водопроводных сетей  по ул</w:t>
      </w:r>
      <w:r>
        <w:rPr>
          <w:sz w:val="28"/>
          <w:szCs w:val="28"/>
        </w:rPr>
        <w:t>ицам</w:t>
      </w:r>
      <w:r w:rsidRPr="000A0B05">
        <w:rPr>
          <w:sz w:val="28"/>
          <w:szCs w:val="28"/>
        </w:rPr>
        <w:t xml:space="preserve"> Комсомольская, Садовая, Мира –</w:t>
      </w:r>
      <w:r>
        <w:rPr>
          <w:sz w:val="28"/>
          <w:szCs w:val="28"/>
        </w:rPr>
        <w:t xml:space="preserve"> </w:t>
      </w:r>
      <w:r w:rsidRPr="000A0B05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0A0B05">
        <w:rPr>
          <w:sz w:val="28"/>
          <w:szCs w:val="28"/>
        </w:rPr>
        <w:t>2500 метров</w:t>
      </w:r>
      <w:r>
        <w:rPr>
          <w:sz w:val="28"/>
          <w:szCs w:val="28"/>
        </w:rPr>
        <w:t xml:space="preserve"> водопровода;</w:t>
      </w:r>
    </w:p>
    <w:p w:rsidR="00EA3B7D" w:rsidRPr="000A0B05" w:rsidRDefault="00EA3B7D" w:rsidP="00EA3B7D">
      <w:pPr>
        <w:jc w:val="both"/>
        <w:rPr>
          <w:sz w:val="28"/>
          <w:szCs w:val="28"/>
        </w:rPr>
      </w:pPr>
      <w:r>
        <w:rPr>
          <w:rFonts w:eastAsia="Verdana"/>
          <w:sz w:val="28"/>
          <w:szCs w:val="28"/>
        </w:rPr>
        <w:t>-   </w:t>
      </w:r>
      <w:r w:rsidRPr="000A0B05">
        <w:rPr>
          <w:sz w:val="28"/>
          <w:szCs w:val="28"/>
        </w:rPr>
        <w:t>прокладка новых сетей водопровода в районах новой застройки</w:t>
      </w:r>
      <w:r>
        <w:rPr>
          <w:sz w:val="28"/>
          <w:szCs w:val="28"/>
        </w:rPr>
        <w:t>;</w:t>
      </w:r>
    </w:p>
    <w:p w:rsidR="00EA3B7D" w:rsidRPr="000A0B05" w:rsidRDefault="00EA3B7D" w:rsidP="00EA3B7D">
      <w:pPr>
        <w:jc w:val="both"/>
        <w:rPr>
          <w:sz w:val="28"/>
          <w:szCs w:val="28"/>
        </w:rPr>
      </w:pPr>
      <w:r>
        <w:rPr>
          <w:rFonts w:eastAsia="Verdana"/>
          <w:sz w:val="28"/>
          <w:szCs w:val="28"/>
        </w:rPr>
        <w:t>-   </w:t>
      </w:r>
      <w:r w:rsidRPr="000A0B05">
        <w:rPr>
          <w:sz w:val="28"/>
          <w:szCs w:val="28"/>
        </w:rPr>
        <w:t>бурение и обустройство двух скважин в районах общей застройки</w:t>
      </w:r>
      <w:r>
        <w:rPr>
          <w:sz w:val="28"/>
          <w:szCs w:val="28"/>
        </w:rPr>
        <w:t>.</w:t>
      </w:r>
    </w:p>
    <w:p w:rsidR="00EA3B7D" w:rsidRPr="000A0B05" w:rsidRDefault="00EA3B7D" w:rsidP="00EA3B7D">
      <w:pPr>
        <w:ind w:left="1434" w:hanging="357"/>
        <w:jc w:val="both"/>
        <w:rPr>
          <w:sz w:val="28"/>
          <w:szCs w:val="28"/>
        </w:rPr>
      </w:pPr>
    </w:p>
    <w:p w:rsidR="00EA3B7D" w:rsidRPr="000A0B05" w:rsidRDefault="00EA3B7D" w:rsidP="00EA3B7D">
      <w:pPr>
        <w:jc w:val="both"/>
        <w:rPr>
          <w:sz w:val="28"/>
          <w:szCs w:val="28"/>
        </w:rPr>
      </w:pPr>
      <w:r w:rsidRPr="000A0B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A0B05">
        <w:rPr>
          <w:sz w:val="28"/>
          <w:szCs w:val="28"/>
        </w:rPr>
        <w:t>Новые водопроводные сети необходимо планировать на перспективу  Ø 110÷63 мм из полиэтиленовых труб ПЭ100 SDR17 ГОСТ 18599-200</w:t>
      </w:r>
    </w:p>
    <w:p w:rsidR="00EA3B7D" w:rsidRPr="000A0B05" w:rsidRDefault="00EA3B7D" w:rsidP="00EA3B7D">
      <w:pPr>
        <w:jc w:val="both"/>
        <w:rPr>
          <w:sz w:val="28"/>
          <w:szCs w:val="28"/>
        </w:rPr>
      </w:pPr>
      <w:r w:rsidRPr="000A0B05">
        <w:rPr>
          <w:sz w:val="28"/>
          <w:szCs w:val="28"/>
        </w:rPr>
        <w:t xml:space="preserve">Для учёта расхода воды проектом предлагается устройство водомерных узлов в каждом здании, оборудованном внутренним водопроводом в соответствии. </w:t>
      </w:r>
    </w:p>
    <w:p w:rsidR="00EA3B7D" w:rsidRPr="000A0B05" w:rsidRDefault="00EA3B7D" w:rsidP="00EA3B7D">
      <w:pPr>
        <w:jc w:val="both"/>
        <w:rPr>
          <w:sz w:val="28"/>
          <w:szCs w:val="28"/>
        </w:rPr>
      </w:pPr>
      <w:r w:rsidRPr="000A0B05">
        <w:rPr>
          <w:sz w:val="28"/>
          <w:szCs w:val="28"/>
        </w:rPr>
        <w:t xml:space="preserve">Водомерным узлом планируется также оснастить каждую действующую скважину. </w:t>
      </w:r>
    </w:p>
    <w:p w:rsidR="00EA3B7D" w:rsidRPr="000A0B05" w:rsidRDefault="00EA3B7D" w:rsidP="00EA3B7D">
      <w:pPr>
        <w:jc w:val="both"/>
        <w:rPr>
          <w:sz w:val="28"/>
          <w:szCs w:val="28"/>
        </w:rPr>
      </w:pPr>
      <w:r w:rsidRPr="000A0B05">
        <w:rPr>
          <w:sz w:val="28"/>
          <w:szCs w:val="28"/>
        </w:rPr>
        <w:t>Водопроводные сооружения должны иметь зону санитарной охраны в соответствии со СНиП 2.04.02-84 и СанПиН 2.1.4.1110-02.</w:t>
      </w:r>
    </w:p>
    <w:p w:rsidR="00EA3B7D" w:rsidRDefault="00EA3B7D" w:rsidP="00EA3B7D">
      <w:pPr>
        <w:jc w:val="both"/>
        <w:rPr>
          <w:sz w:val="28"/>
          <w:szCs w:val="28"/>
        </w:rPr>
      </w:pPr>
      <w:r w:rsidRPr="000A0B05">
        <w:rPr>
          <w:sz w:val="28"/>
          <w:szCs w:val="28"/>
        </w:rPr>
        <w:t> </w:t>
      </w:r>
    </w:p>
    <w:p w:rsidR="00EA3B7D" w:rsidRPr="000A0B05" w:rsidRDefault="00EA3B7D" w:rsidP="00EA3B7D">
      <w:pPr>
        <w:jc w:val="both"/>
        <w:rPr>
          <w:sz w:val="28"/>
          <w:szCs w:val="28"/>
        </w:rPr>
      </w:pPr>
    </w:p>
    <w:p w:rsidR="00EA3B7D" w:rsidRPr="000A0B05" w:rsidRDefault="00EA3B7D" w:rsidP="00EA3B7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0A0B05">
        <w:rPr>
          <w:b/>
          <w:bCs/>
          <w:sz w:val="28"/>
          <w:szCs w:val="28"/>
        </w:rPr>
        <w:t>5 Зоны санитарной охраны источников  водоснабжения</w:t>
      </w:r>
    </w:p>
    <w:p w:rsidR="00EA3B7D" w:rsidRPr="000A0B05" w:rsidRDefault="00EA3B7D" w:rsidP="00EA3B7D">
      <w:pPr>
        <w:jc w:val="center"/>
        <w:rPr>
          <w:sz w:val="28"/>
          <w:szCs w:val="28"/>
        </w:rPr>
      </w:pPr>
      <w:r w:rsidRPr="000A0B05">
        <w:rPr>
          <w:b/>
          <w:bCs/>
          <w:sz w:val="28"/>
          <w:szCs w:val="28"/>
        </w:rPr>
        <w:t> </w:t>
      </w:r>
    </w:p>
    <w:p w:rsidR="00EA3B7D" w:rsidRPr="000A0B05" w:rsidRDefault="00EA3B7D" w:rsidP="00EA3B7D">
      <w:pPr>
        <w:jc w:val="both"/>
        <w:rPr>
          <w:sz w:val="28"/>
          <w:szCs w:val="28"/>
        </w:rPr>
      </w:pPr>
      <w:r w:rsidRPr="000A0B05">
        <w:rPr>
          <w:sz w:val="28"/>
          <w:szCs w:val="28"/>
        </w:rPr>
        <w:t>Зоны санитарной охраны должны предусматриваться на всех источниках водоснабжения и водопроводах хозяйственно-питьевого назначения в целях обеспечения их санитарно-эпидемиологической надежности. </w:t>
      </w:r>
    </w:p>
    <w:p w:rsidR="00EA3B7D" w:rsidRPr="000A0B05" w:rsidRDefault="00EA3B7D" w:rsidP="00EA3B7D">
      <w:pPr>
        <w:jc w:val="both"/>
        <w:rPr>
          <w:sz w:val="28"/>
          <w:szCs w:val="28"/>
        </w:rPr>
      </w:pPr>
      <w:r w:rsidRPr="000A0B05">
        <w:rPr>
          <w:sz w:val="28"/>
          <w:szCs w:val="28"/>
        </w:rPr>
        <w:t>В целях предохранения источников водоснабжения от возможного загрязнения в соответствии с требованиями СанПиН 2.1.4.1110-02 «Зоны санитарной охраны источников водоснабжения  и  водопроводов питьевого назначения» предусматривается организация зон санитарной охраны из трех поясов:</w:t>
      </w:r>
    </w:p>
    <w:p w:rsidR="00EA3B7D" w:rsidRPr="000A0B05" w:rsidRDefault="00EA3B7D" w:rsidP="00EA3B7D">
      <w:pPr>
        <w:jc w:val="both"/>
        <w:rPr>
          <w:sz w:val="28"/>
          <w:szCs w:val="28"/>
        </w:rPr>
      </w:pPr>
      <w:r w:rsidRPr="000A0B05">
        <w:rPr>
          <w:sz w:val="28"/>
          <w:szCs w:val="28"/>
        </w:rPr>
        <w:t>В первый пояс зон санитарной охраны включается территория в радиусе 30 - 50 м вокруг скважины. Территория первого пояса ограждается  и  благоустраивается, запрещается пребывание лиц, не работающих на головных сооружениях.</w:t>
      </w:r>
    </w:p>
    <w:p w:rsidR="00EA3B7D" w:rsidRPr="000A0B05" w:rsidRDefault="00EA3B7D" w:rsidP="00EA3B7D">
      <w:pPr>
        <w:jc w:val="both"/>
        <w:rPr>
          <w:sz w:val="28"/>
          <w:szCs w:val="28"/>
        </w:rPr>
      </w:pPr>
      <w:r w:rsidRPr="000A0B05">
        <w:rPr>
          <w:sz w:val="28"/>
          <w:szCs w:val="28"/>
        </w:rPr>
        <w:t xml:space="preserve">- второго  и  третьего — режимов ограничения. В зону второго  и  третьего поясов на основе специальных изысканий включаются территории, </w:t>
      </w:r>
      <w:r w:rsidRPr="000A0B05">
        <w:rPr>
          <w:sz w:val="28"/>
          <w:szCs w:val="28"/>
        </w:rPr>
        <w:lastRenderedPageBreak/>
        <w:t>обеспечивающие надёжную санитарную защиту водозабора в соответствии с требованиями Сан Пин 2.1.4.1110-02 «Зоны санитарной охраны источников  водоснабжения   и  водопроводов питьевого назначения». На территории второго  и  третьего поясов устанавливается ограниченный санитарный режим.</w:t>
      </w:r>
    </w:p>
    <w:p w:rsidR="00EA3B7D" w:rsidRDefault="00EA3B7D" w:rsidP="00EA3B7D">
      <w:pPr>
        <w:rPr>
          <w:sz w:val="28"/>
          <w:szCs w:val="28"/>
        </w:rPr>
      </w:pPr>
      <w:r w:rsidRPr="000A0B05">
        <w:rPr>
          <w:sz w:val="28"/>
          <w:szCs w:val="28"/>
        </w:rPr>
        <w:t> </w:t>
      </w:r>
    </w:p>
    <w:p w:rsidR="00EA3B7D" w:rsidRPr="000A0B05" w:rsidRDefault="00EA3B7D" w:rsidP="00EA3B7D">
      <w:pPr>
        <w:rPr>
          <w:sz w:val="28"/>
          <w:szCs w:val="28"/>
        </w:rPr>
      </w:pPr>
    </w:p>
    <w:p w:rsidR="00EA3B7D" w:rsidRDefault="00EA3B7D" w:rsidP="00EA3B7D">
      <w:pPr>
        <w:ind w:firstLine="720"/>
        <w:jc w:val="center"/>
        <w:rPr>
          <w:b/>
          <w:bCs/>
          <w:sz w:val="28"/>
          <w:szCs w:val="28"/>
        </w:rPr>
      </w:pPr>
      <w:r w:rsidRPr="000A0B05">
        <w:rPr>
          <w:b/>
          <w:bCs/>
          <w:sz w:val="28"/>
          <w:szCs w:val="28"/>
        </w:rPr>
        <w:t>Раздел 2. Сведения о водоотведении  по поселению.</w:t>
      </w:r>
    </w:p>
    <w:p w:rsidR="00EA3B7D" w:rsidRPr="000A0B05" w:rsidRDefault="00EA3B7D" w:rsidP="00EA3B7D">
      <w:pPr>
        <w:ind w:firstLine="720"/>
        <w:jc w:val="center"/>
        <w:rPr>
          <w:sz w:val="28"/>
          <w:szCs w:val="28"/>
        </w:rPr>
      </w:pPr>
    </w:p>
    <w:p w:rsidR="00EA3B7D" w:rsidRPr="000A0B05" w:rsidRDefault="00EA3B7D" w:rsidP="00EA3B7D">
      <w:pPr>
        <w:jc w:val="center"/>
        <w:rPr>
          <w:sz w:val="28"/>
          <w:szCs w:val="28"/>
        </w:rPr>
      </w:pPr>
      <w:r w:rsidRPr="000A0B05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1</w:t>
      </w:r>
      <w:r w:rsidRPr="000A0B05">
        <w:rPr>
          <w:b/>
          <w:bCs/>
          <w:sz w:val="28"/>
          <w:szCs w:val="28"/>
        </w:rPr>
        <w:t>.Проектные предложения</w:t>
      </w:r>
      <w:r w:rsidRPr="000A0B05">
        <w:rPr>
          <w:sz w:val="28"/>
          <w:szCs w:val="28"/>
        </w:rPr>
        <w:t>.</w:t>
      </w:r>
    </w:p>
    <w:p w:rsidR="00EA3B7D" w:rsidRPr="000A0B05" w:rsidRDefault="00EA3B7D" w:rsidP="00EA3B7D">
      <w:pPr>
        <w:rPr>
          <w:sz w:val="28"/>
          <w:szCs w:val="28"/>
        </w:rPr>
      </w:pPr>
      <w:r w:rsidRPr="000A0B05">
        <w:rPr>
          <w:sz w:val="28"/>
          <w:szCs w:val="28"/>
        </w:rPr>
        <w:t> </w:t>
      </w:r>
    </w:p>
    <w:p w:rsidR="00EA3B7D" w:rsidRPr="000A0B05" w:rsidRDefault="00EA3B7D" w:rsidP="00EA3B7D">
      <w:pPr>
        <w:jc w:val="both"/>
        <w:rPr>
          <w:sz w:val="28"/>
          <w:szCs w:val="28"/>
        </w:rPr>
      </w:pPr>
      <w:r w:rsidRPr="000A0B05">
        <w:rPr>
          <w:sz w:val="28"/>
          <w:szCs w:val="28"/>
        </w:rPr>
        <w:t>Исходя из изложенного в плане водоснабжения, необходимо предусмотреть:</w:t>
      </w:r>
    </w:p>
    <w:p w:rsidR="00EA3B7D" w:rsidRPr="000A0B05" w:rsidRDefault="00EA3B7D" w:rsidP="00EA3B7D">
      <w:pPr>
        <w:jc w:val="both"/>
        <w:rPr>
          <w:sz w:val="28"/>
          <w:szCs w:val="28"/>
        </w:rPr>
      </w:pPr>
      <w:r w:rsidRPr="000A0B05">
        <w:rPr>
          <w:sz w:val="28"/>
          <w:szCs w:val="28"/>
        </w:rPr>
        <w:t xml:space="preserve"> Проведение мероприятий по снижению водоотведения за счет введения систем оборотного водоснабжения, создания бессточных производств и водосберегающих технологий. </w:t>
      </w:r>
    </w:p>
    <w:p w:rsidR="00EA3B7D" w:rsidRPr="000A0B05" w:rsidRDefault="00EA3B7D" w:rsidP="00EA3B7D">
      <w:pPr>
        <w:jc w:val="both"/>
        <w:rPr>
          <w:sz w:val="28"/>
          <w:szCs w:val="28"/>
        </w:rPr>
      </w:pPr>
      <w:r w:rsidRPr="000A0B05">
        <w:rPr>
          <w:sz w:val="28"/>
          <w:szCs w:val="28"/>
        </w:rPr>
        <w:t> Строительство централизованных систем в малых населенных пунктах экономически невыгодно из-за слишком большой се</w:t>
      </w:r>
      <w:r>
        <w:rPr>
          <w:sz w:val="28"/>
          <w:szCs w:val="28"/>
        </w:rPr>
        <w:t xml:space="preserve">бестоимости очистки 1 м3 стока. Архангельское сельское поселение может </w:t>
      </w:r>
      <w:r w:rsidRPr="000A0B05">
        <w:rPr>
          <w:sz w:val="28"/>
          <w:szCs w:val="28"/>
        </w:rPr>
        <w:t xml:space="preserve"> быть оснащен</w:t>
      </w:r>
      <w:r>
        <w:rPr>
          <w:sz w:val="28"/>
          <w:szCs w:val="28"/>
        </w:rPr>
        <w:t>о</w:t>
      </w:r>
      <w:r w:rsidRPr="000A0B05">
        <w:rPr>
          <w:sz w:val="28"/>
          <w:szCs w:val="28"/>
        </w:rPr>
        <w:t xml:space="preserve"> автономными установками биологической  и  глубокой очистки хозяйственно бытовых стоков в различных модификациях, а именно: «ЮБАС» производительностью от 1-20м3/сутки, «ТОП-АS-БИОКСИ» производительностью от 1-50 м3/сутки, с обеззараживанием очищенных сточных вод установкой ультразвуковых блоков кавитации «Лазурь». Образующиеся в результате очистки и обеззараживания сточные воды используются для полива территории индивидуального домовладения или отводятся в водосток, а активный ил и осадок для компостирования с последующим внесением в почву в качестве удобрений.</w:t>
      </w:r>
    </w:p>
    <w:p w:rsidR="00EA3B7D" w:rsidRPr="000A0B05" w:rsidRDefault="00EA3B7D" w:rsidP="00EA3B7D">
      <w:pPr>
        <w:jc w:val="both"/>
        <w:rPr>
          <w:sz w:val="28"/>
          <w:szCs w:val="28"/>
        </w:rPr>
      </w:pPr>
      <w:r w:rsidRPr="000A0B05">
        <w:rPr>
          <w:sz w:val="28"/>
          <w:szCs w:val="28"/>
        </w:rPr>
        <w:t xml:space="preserve">Водоотвод дождевых и снеговых вод с территории населенных пунктов и производственных площадок будет производиться системой открытых каналов и лотков. </w:t>
      </w:r>
    </w:p>
    <w:p w:rsidR="00EA3B7D" w:rsidRPr="000A0B05" w:rsidRDefault="00EA3B7D" w:rsidP="00EA3B7D">
      <w:pPr>
        <w:rPr>
          <w:sz w:val="28"/>
          <w:szCs w:val="28"/>
        </w:rPr>
      </w:pPr>
    </w:p>
    <w:p w:rsidR="00EA3B7D" w:rsidRPr="00991413" w:rsidRDefault="00EA3B7D">
      <w:pPr>
        <w:jc w:val="both"/>
        <w:rPr>
          <w:sz w:val="28"/>
          <w:szCs w:val="28"/>
        </w:rPr>
      </w:pPr>
      <w:bookmarkStart w:id="0" w:name="_GoBack"/>
      <w:bookmarkEnd w:id="0"/>
    </w:p>
    <w:sectPr w:rsidR="00EA3B7D" w:rsidRPr="00991413" w:rsidSect="003F392F">
      <w:pgSz w:w="11906" w:h="16838"/>
      <w:pgMar w:top="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C87" w:rsidRDefault="00701C87">
      <w:r>
        <w:separator/>
      </w:r>
    </w:p>
  </w:endnote>
  <w:endnote w:type="continuationSeparator" w:id="0">
    <w:p w:rsidR="00701C87" w:rsidRDefault="0070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550"/>
      <w:docPartObj>
        <w:docPartGallery w:val="Page Numbers (Bottom of Page)"/>
        <w:docPartUnique/>
      </w:docPartObj>
    </w:sdtPr>
    <w:sdtContent>
      <w:p w:rsidR="00EA3B7D" w:rsidRDefault="00EA3B7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A3B7D" w:rsidRDefault="00EA3B7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C87" w:rsidRDefault="00701C87">
      <w:r>
        <w:separator/>
      </w:r>
    </w:p>
  </w:footnote>
  <w:footnote w:type="continuationSeparator" w:id="0">
    <w:p w:rsidR="00701C87" w:rsidRDefault="00701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0BE3"/>
    <w:multiLevelType w:val="hybridMultilevel"/>
    <w:tmpl w:val="09DA7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E7117"/>
    <w:multiLevelType w:val="multilevel"/>
    <w:tmpl w:val="831AE2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55BE32D5"/>
    <w:multiLevelType w:val="hybridMultilevel"/>
    <w:tmpl w:val="097AF44A"/>
    <w:lvl w:ilvl="0" w:tplc="A39C2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5C4264"/>
    <w:multiLevelType w:val="hybridMultilevel"/>
    <w:tmpl w:val="95B4B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7C06"/>
    <w:rsid w:val="001F1828"/>
    <w:rsid w:val="002E49F5"/>
    <w:rsid w:val="003F392F"/>
    <w:rsid w:val="004A1C88"/>
    <w:rsid w:val="0050443E"/>
    <w:rsid w:val="00701C87"/>
    <w:rsid w:val="00747D99"/>
    <w:rsid w:val="007A7C06"/>
    <w:rsid w:val="00822A91"/>
    <w:rsid w:val="00834341"/>
    <w:rsid w:val="00850DDD"/>
    <w:rsid w:val="008B0F95"/>
    <w:rsid w:val="00991413"/>
    <w:rsid w:val="00A06B72"/>
    <w:rsid w:val="00B11CD7"/>
    <w:rsid w:val="00B91E19"/>
    <w:rsid w:val="00BA02F0"/>
    <w:rsid w:val="00D646E0"/>
    <w:rsid w:val="00DF4C01"/>
    <w:rsid w:val="00E44D3C"/>
    <w:rsid w:val="00EA3B7D"/>
    <w:rsid w:val="00EA58CE"/>
    <w:rsid w:val="00F2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6AEF92-A835-4E1A-AE2A-A18595A4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9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3F392F"/>
    <w:rPr>
      <w:sz w:val="20"/>
      <w:szCs w:val="20"/>
    </w:rPr>
  </w:style>
  <w:style w:type="character" w:styleId="a4">
    <w:name w:val="footnote reference"/>
    <w:basedOn w:val="a0"/>
    <w:semiHidden/>
    <w:rsid w:val="003F392F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B91E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E1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4341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A3B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A3B7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Бухгалтер</cp:lastModifiedBy>
  <cp:revision>3</cp:revision>
  <cp:lastPrinted>2013-09-11T09:13:00Z</cp:lastPrinted>
  <dcterms:created xsi:type="dcterms:W3CDTF">2013-09-11T09:14:00Z</dcterms:created>
  <dcterms:modified xsi:type="dcterms:W3CDTF">2015-10-15T03:54:00Z</dcterms:modified>
</cp:coreProperties>
</file>